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C07EF5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C0207F" w:rsidRDefault="00C0207F" w:rsidP="00434545">
      <w:pPr>
        <w:pBdr>
          <w:bottom w:val="single" w:sz="12" w:space="0" w:color="auto"/>
        </w:pBdr>
        <w:rPr>
          <w:b/>
          <w:color w:val="000000"/>
          <w:sz w:val="18"/>
        </w:rPr>
      </w:pPr>
    </w:p>
    <w:p w:rsidR="002548FF" w:rsidRPr="002F7848" w:rsidRDefault="002F7848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№ </w:t>
      </w:r>
      <w:r w:rsidR="00D943DE">
        <w:rPr>
          <w:b/>
          <w:color w:val="000000"/>
          <w:sz w:val="18"/>
          <w:u w:val="single"/>
        </w:rPr>
        <w:t xml:space="preserve">3150    </w:t>
      </w:r>
      <w:r w:rsidR="00C3402D">
        <w:rPr>
          <w:b/>
          <w:color w:val="000000"/>
          <w:sz w:val="18"/>
        </w:rPr>
        <w:t xml:space="preserve"> </w:t>
      </w:r>
      <w:r w:rsidR="002548FF" w:rsidRPr="002F7848">
        <w:rPr>
          <w:b/>
          <w:color w:val="000000"/>
          <w:sz w:val="18"/>
          <w:u w:val="single"/>
        </w:rPr>
        <w:t>от</w:t>
      </w:r>
      <w:r w:rsidR="0030630E">
        <w:rPr>
          <w:b/>
          <w:color w:val="000000"/>
          <w:sz w:val="18"/>
          <w:u w:val="single"/>
        </w:rPr>
        <w:t xml:space="preserve">        </w:t>
      </w:r>
      <w:r w:rsidR="00D943DE">
        <w:rPr>
          <w:b/>
          <w:color w:val="000000"/>
          <w:sz w:val="18"/>
          <w:u w:val="single"/>
        </w:rPr>
        <w:t>30.</w:t>
      </w:r>
      <w:r w:rsidR="0030630E">
        <w:rPr>
          <w:b/>
          <w:color w:val="000000"/>
          <w:sz w:val="18"/>
          <w:u w:val="single"/>
        </w:rPr>
        <w:t xml:space="preserve"> 10</w:t>
      </w:r>
      <w:r w:rsidRPr="002F7848">
        <w:rPr>
          <w:b/>
          <w:color w:val="000000"/>
          <w:sz w:val="18"/>
          <w:u w:val="single"/>
        </w:rPr>
        <w:t xml:space="preserve"> .</w:t>
      </w:r>
      <w:r w:rsidR="002548FF" w:rsidRPr="002F7848">
        <w:rPr>
          <w:b/>
          <w:color w:val="000000"/>
          <w:sz w:val="18"/>
          <w:u w:val="single"/>
        </w:rPr>
        <w:t>201</w:t>
      </w:r>
      <w:r w:rsidR="00AD23CE" w:rsidRPr="002F7848">
        <w:rPr>
          <w:b/>
          <w:color w:val="000000"/>
          <w:sz w:val="18"/>
          <w:u w:val="single"/>
        </w:rPr>
        <w:t>9</w:t>
      </w:r>
      <w:r w:rsidR="002548FF" w:rsidRPr="002F7848">
        <w:rPr>
          <w:b/>
          <w:color w:val="000000"/>
          <w:sz w:val="18"/>
          <w:u w:val="single"/>
        </w:rPr>
        <w:t>г</w:t>
      </w: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213543" w:rsidRPr="002A5C0B" w:rsidRDefault="00213543" w:rsidP="00A21FE9">
      <w:pPr>
        <w:ind w:firstLine="708"/>
        <w:jc w:val="center"/>
        <w:rPr>
          <w:b/>
          <w:color w:val="000000"/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bookmarkStart w:id="0" w:name="_GoBack"/>
      <w:bookmarkEnd w:id="0"/>
    </w:p>
    <w:p w:rsidR="002A5C0B" w:rsidRPr="002A5C0B" w:rsidRDefault="00EE1B1C" w:rsidP="002A5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  <w:r w:rsidR="002A5C0B" w:rsidRPr="002A5C0B">
        <w:rPr>
          <w:b/>
          <w:sz w:val="28"/>
          <w:szCs w:val="28"/>
        </w:rPr>
        <w:t xml:space="preserve"> о </w:t>
      </w:r>
      <w:r w:rsidR="004C262F">
        <w:rPr>
          <w:b/>
          <w:sz w:val="28"/>
          <w:szCs w:val="28"/>
        </w:rPr>
        <w:t>п</w:t>
      </w:r>
      <w:r w:rsidR="004C262F" w:rsidRPr="004C262F">
        <w:rPr>
          <w:b/>
          <w:sz w:val="28"/>
          <w:szCs w:val="28"/>
        </w:rPr>
        <w:t>риватиз</w:t>
      </w:r>
      <w:r w:rsidR="004C262F">
        <w:rPr>
          <w:b/>
          <w:sz w:val="28"/>
          <w:szCs w:val="28"/>
        </w:rPr>
        <w:t>ации</w:t>
      </w:r>
      <w:r w:rsidR="004C262F" w:rsidRPr="004C262F">
        <w:rPr>
          <w:b/>
          <w:sz w:val="28"/>
          <w:szCs w:val="28"/>
        </w:rPr>
        <w:t xml:space="preserve"> имуществ</w:t>
      </w:r>
      <w:r w:rsidR="004C262F">
        <w:rPr>
          <w:b/>
          <w:sz w:val="28"/>
          <w:szCs w:val="28"/>
        </w:rPr>
        <w:t>а</w:t>
      </w:r>
      <w:r w:rsidR="004C262F" w:rsidRPr="004C262F">
        <w:rPr>
          <w:b/>
          <w:sz w:val="28"/>
          <w:szCs w:val="28"/>
        </w:rPr>
        <w:t>, находяще</w:t>
      </w:r>
      <w:r w:rsidR="004C262F">
        <w:rPr>
          <w:b/>
          <w:sz w:val="28"/>
          <w:szCs w:val="28"/>
        </w:rPr>
        <w:t>го</w:t>
      </w:r>
      <w:r w:rsidR="004C262F" w:rsidRPr="004C262F">
        <w:rPr>
          <w:b/>
          <w:sz w:val="28"/>
          <w:szCs w:val="28"/>
        </w:rPr>
        <w:t>ся в собственности муниципального образования «Прибайкальский район», путем продажи на аукционе в электронной форме, открытом по составу участников и форме подачи предложений по цене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4C262F" w:rsidRDefault="004C262F" w:rsidP="00C0207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A5C0B" w:rsidRPr="002A5C0B">
        <w:rPr>
          <w:sz w:val="28"/>
          <w:szCs w:val="28"/>
        </w:rPr>
        <w:t xml:space="preserve">снование для проведения </w:t>
      </w:r>
      <w:r w:rsidRPr="004C262F">
        <w:rPr>
          <w:sz w:val="28"/>
          <w:szCs w:val="28"/>
        </w:rPr>
        <w:t>продажи</w:t>
      </w:r>
      <w:r w:rsidR="00C3402D">
        <w:rPr>
          <w:sz w:val="28"/>
          <w:szCs w:val="28"/>
        </w:rPr>
        <w:t xml:space="preserve"> </w:t>
      </w:r>
      <w:r w:rsidRPr="004C262F">
        <w:rPr>
          <w:sz w:val="28"/>
          <w:szCs w:val="28"/>
        </w:rPr>
        <w:t>имущества, находящегося в собственности муниципального образования «Прибайкальский район</w:t>
      </w:r>
      <w:r w:rsidR="00B46435">
        <w:rPr>
          <w:sz w:val="28"/>
          <w:szCs w:val="28"/>
        </w:rPr>
        <w:t>»</w:t>
      </w:r>
      <w:r w:rsidRPr="004C262F">
        <w:rPr>
          <w:sz w:val="28"/>
          <w:szCs w:val="28"/>
        </w:rPr>
        <w:t xml:space="preserve"> на аукционе в электронной форме</w:t>
      </w:r>
      <w:r w:rsidR="002A5C0B" w:rsidRPr="002A5C0B">
        <w:rPr>
          <w:sz w:val="28"/>
          <w:szCs w:val="28"/>
        </w:rPr>
        <w:t xml:space="preserve">  - постановление Прибайкальской районной администрации от </w:t>
      </w:r>
      <w:r w:rsidR="0030630E">
        <w:rPr>
          <w:sz w:val="28"/>
          <w:szCs w:val="28"/>
        </w:rPr>
        <w:t>29</w:t>
      </w:r>
      <w:r w:rsidR="002A5C0B" w:rsidRPr="002A5C0B">
        <w:rPr>
          <w:sz w:val="28"/>
          <w:szCs w:val="28"/>
        </w:rPr>
        <w:t>.</w:t>
      </w:r>
      <w:r w:rsidR="0030630E">
        <w:rPr>
          <w:sz w:val="28"/>
          <w:szCs w:val="28"/>
        </w:rPr>
        <w:t>10</w:t>
      </w:r>
      <w:r w:rsidR="002A5C0B" w:rsidRPr="002A5C0B">
        <w:rPr>
          <w:sz w:val="28"/>
          <w:szCs w:val="28"/>
        </w:rPr>
        <w:t xml:space="preserve">.2019 </w:t>
      </w:r>
    </w:p>
    <w:p w:rsidR="002A5C0B" w:rsidRPr="002A5C0B" w:rsidRDefault="002A5C0B" w:rsidP="00C0207F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№ </w:t>
      </w:r>
      <w:r w:rsidR="0030630E">
        <w:rPr>
          <w:sz w:val="28"/>
          <w:szCs w:val="28"/>
        </w:rPr>
        <w:t>1136</w:t>
      </w:r>
      <w:r w:rsidR="00B46435">
        <w:rPr>
          <w:sz w:val="28"/>
          <w:szCs w:val="28"/>
        </w:rPr>
        <w:t xml:space="preserve"> «Об условиях приватизации муниципального имущества муниципального образования «Прибайкальский район».</w:t>
      </w:r>
    </w:p>
    <w:p w:rsidR="002A5C0B" w:rsidRDefault="00B46435" w:rsidP="00C0207F">
      <w:pPr>
        <w:jc w:val="both"/>
        <w:rPr>
          <w:sz w:val="28"/>
          <w:szCs w:val="28"/>
        </w:rPr>
      </w:pPr>
      <w:r w:rsidRPr="00B46435">
        <w:rPr>
          <w:sz w:val="28"/>
          <w:szCs w:val="28"/>
          <w:u w:val="single"/>
        </w:rPr>
        <w:t>Продавец</w:t>
      </w:r>
      <w:r w:rsidR="002A5C0B" w:rsidRPr="002A5C0B">
        <w:rPr>
          <w:sz w:val="28"/>
          <w:szCs w:val="28"/>
        </w:rPr>
        <w:t xml:space="preserve">:  </w:t>
      </w:r>
      <w:r w:rsidR="00C07EF5">
        <w:rPr>
          <w:sz w:val="28"/>
          <w:szCs w:val="28"/>
        </w:rPr>
        <w:t>Муниципальное казенное учреждение</w:t>
      </w:r>
      <w:r w:rsidR="002A5C0B" w:rsidRPr="002A5C0B">
        <w:rPr>
          <w:sz w:val="28"/>
          <w:szCs w:val="28"/>
        </w:rPr>
        <w:t xml:space="preserve">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телефона: РБ, Прибайкальский район, с</w:t>
      </w:r>
      <w:proofErr w:type="gramStart"/>
      <w:r w:rsidR="002A5C0B" w:rsidRPr="002A5C0B">
        <w:rPr>
          <w:sz w:val="28"/>
          <w:szCs w:val="28"/>
        </w:rPr>
        <w:t>.Т</w:t>
      </w:r>
      <w:proofErr w:type="gramEnd"/>
      <w:r w:rsidR="002A5C0B" w:rsidRPr="002A5C0B">
        <w:rPr>
          <w:sz w:val="28"/>
          <w:szCs w:val="28"/>
        </w:rPr>
        <w:t>урунтаево , ул.Ленина, 67, оф.1, 8 (30144) 51-4-25,kuiprb@mail.</w:t>
      </w:r>
    </w:p>
    <w:p w:rsidR="005D62CB" w:rsidRDefault="005D62CB" w:rsidP="00C0207F">
      <w:pPr>
        <w:jc w:val="both"/>
        <w:rPr>
          <w:sz w:val="28"/>
          <w:szCs w:val="28"/>
        </w:rPr>
      </w:pPr>
      <w:r w:rsidRPr="00B46435">
        <w:rPr>
          <w:sz w:val="28"/>
          <w:szCs w:val="28"/>
          <w:u w:val="single"/>
        </w:rPr>
        <w:t>Место проведения аукциона</w:t>
      </w:r>
      <w:r w:rsidRPr="005D62CB">
        <w:rPr>
          <w:sz w:val="28"/>
          <w:szCs w:val="28"/>
        </w:rPr>
        <w:t>: электронная площадка - универсальная торговая платформа ЗАО "Сбербанк-АСТ", размещенная на сайте http://utp.sberbank-ast.ru в сети Интернет (торговая секция "Приватизация, аренда и продажа прав").</w:t>
      </w:r>
    </w:p>
    <w:p w:rsidR="002A5C0B" w:rsidRDefault="002A5C0B" w:rsidP="00C0207F">
      <w:pPr>
        <w:jc w:val="both"/>
        <w:rPr>
          <w:sz w:val="28"/>
          <w:szCs w:val="28"/>
        </w:rPr>
      </w:pPr>
      <w:r w:rsidRPr="00B46435">
        <w:rPr>
          <w:sz w:val="28"/>
          <w:szCs w:val="28"/>
          <w:u w:val="single"/>
        </w:rPr>
        <w:t>Форма торгов</w:t>
      </w:r>
      <w:r w:rsidRPr="002A5C0B">
        <w:rPr>
          <w:sz w:val="28"/>
          <w:szCs w:val="28"/>
        </w:rPr>
        <w:t>:</w:t>
      </w:r>
      <w:r w:rsidR="004C262F">
        <w:rPr>
          <w:sz w:val="28"/>
          <w:szCs w:val="28"/>
          <w:shd w:val="clear" w:color="auto" w:fill="FFFFFF"/>
        </w:rPr>
        <w:t>аукцион</w:t>
      </w:r>
      <w:r w:rsidR="004C262F" w:rsidRPr="004C262F">
        <w:rPr>
          <w:sz w:val="28"/>
          <w:szCs w:val="28"/>
          <w:shd w:val="clear" w:color="auto" w:fill="FFFFFF"/>
        </w:rPr>
        <w:t xml:space="preserve"> в электронной форме, открыт</w:t>
      </w:r>
      <w:r w:rsidR="004C262F">
        <w:rPr>
          <w:sz w:val="28"/>
          <w:szCs w:val="28"/>
          <w:shd w:val="clear" w:color="auto" w:fill="FFFFFF"/>
        </w:rPr>
        <w:t>ый</w:t>
      </w:r>
      <w:r w:rsidR="004C262F" w:rsidRPr="004C262F">
        <w:rPr>
          <w:sz w:val="28"/>
          <w:szCs w:val="28"/>
          <w:shd w:val="clear" w:color="auto" w:fill="FFFFFF"/>
        </w:rPr>
        <w:t xml:space="preserve"> по составу участников и форме подачи предложений по цене</w:t>
      </w:r>
      <w:r w:rsidRPr="002A5C0B">
        <w:rPr>
          <w:sz w:val="28"/>
          <w:szCs w:val="28"/>
        </w:rPr>
        <w:t>.</w:t>
      </w:r>
    </w:p>
    <w:p w:rsidR="005D62CB" w:rsidRDefault="005D62CB" w:rsidP="00C0207F">
      <w:pPr>
        <w:jc w:val="both"/>
        <w:rPr>
          <w:sz w:val="28"/>
          <w:szCs w:val="28"/>
        </w:rPr>
      </w:pPr>
      <w:r w:rsidRPr="005D62CB">
        <w:rPr>
          <w:sz w:val="28"/>
          <w:szCs w:val="28"/>
        </w:rPr>
        <w:t>Для организации электронного документооборота претендент должен получить электронную подпись. На электронной площадке http://utp.sberbank-ast.ru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- открытая часть электронной площадки)</w:t>
      </w:r>
    </w:p>
    <w:p w:rsidR="002A5C0B" w:rsidRDefault="002A5C0B" w:rsidP="00C0207F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Адрес (местонахождение), описание и технические характеристики муниципального имущества: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0630E">
        <w:rPr>
          <w:sz w:val="28"/>
          <w:szCs w:val="28"/>
        </w:rPr>
        <w:t xml:space="preserve">  Лот 1 -  помещение с земельным участком: 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>- нежилое помещение с номерами на поэтажном плане №1-3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lastRenderedPageBreak/>
        <w:t xml:space="preserve"> кадастровый номер 03:16:000000:9788 общей площадью 370,6 </w:t>
      </w:r>
      <w:proofErr w:type="spellStart"/>
      <w:r w:rsidRPr="0030630E">
        <w:rPr>
          <w:sz w:val="28"/>
          <w:szCs w:val="28"/>
        </w:rPr>
        <w:t>кв</w:t>
      </w:r>
      <w:proofErr w:type="gramStart"/>
      <w:r w:rsidRPr="0030630E">
        <w:rPr>
          <w:sz w:val="28"/>
          <w:szCs w:val="28"/>
        </w:rPr>
        <w:t>.м</w:t>
      </w:r>
      <w:proofErr w:type="spellEnd"/>
      <w:proofErr w:type="gramEnd"/>
      <w:r w:rsidRPr="0030630E">
        <w:rPr>
          <w:sz w:val="28"/>
          <w:szCs w:val="28"/>
        </w:rPr>
        <w:t xml:space="preserve">,  1-этажное, расположенное по адресу: Республика Бурятия, Прибайкальский район, с. Турунтаево, ул. Профсоюзная, дом №2А. </w:t>
      </w:r>
      <w:r w:rsidR="006F7F7D">
        <w:rPr>
          <w:sz w:val="28"/>
          <w:szCs w:val="28"/>
        </w:rPr>
        <w:t>Назначение</w:t>
      </w:r>
      <w:r w:rsidRPr="0030630E">
        <w:rPr>
          <w:sz w:val="28"/>
          <w:szCs w:val="28"/>
        </w:rPr>
        <w:t>: нежилое</w:t>
      </w:r>
      <w:r w:rsidR="006F7F7D">
        <w:rPr>
          <w:sz w:val="28"/>
          <w:szCs w:val="28"/>
        </w:rPr>
        <w:t xml:space="preserve"> помещение</w:t>
      </w:r>
      <w:r w:rsidRPr="0030630E">
        <w:rPr>
          <w:sz w:val="28"/>
          <w:szCs w:val="28"/>
        </w:rPr>
        <w:t>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 xml:space="preserve">-  земельный участок, кадастровый номер 03:16:340144:97 общей площадью 1166кв.м., расположенный по адресу: Республика Бурятия, Прибайкальский район, с. Турунтаево, ул. Профсоюзная, уч. №2Е. Категория земель: земли населенных пунктов. Вид разрешенного использования: объект гаражного назначения.  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proofErr w:type="gramStart"/>
      <w:r w:rsidRPr="0030630E">
        <w:rPr>
          <w:sz w:val="28"/>
          <w:szCs w:val="28"/>
        </w:rPr>
        <w:t>- Начальная цена продажи  помещения с земельным участком составляет 588 191(пятьсот восемьдесят восемь тысяч сто девяносто один) руб. 00 копеек, в том числе помещение – 531 886 (пятьсот тридцать одна тысяча восемьсот восемьдесят шесть) руб. 00 копеек, с учетом НДС 20% - 88 648 (восемьдесят восемь тысяч шестьсот сорок восемь) руб. 00 копеек, земельный участок –  56 305 (пятьдесят шесть тысяч триста пять</w:t>
      </w:r>
      <w:proofErr w:type="gramEnd"/>
      <w:r w:rsidRPr="0030630E">
        <w:rPr>
          <w:sz w:val="28"/>
          <w:szCs w:val="28"/>
        </w:rPr>
        <w:t>) руб. 00 копеек. На основании отчета о рыночной стоимости имущества, определенной в соответствии  с Федеральным законом от 29.07.1998 №135-ФЗ «Об оценочной деятельности в Российской Федерации».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 xml:space="preserve">   - Шаг аукциона в размере не более 5% от начальной цены продажи – 29 400 (двадцать девять тысяч </w:t>
      </w:r>
      <w:r w:rsidR="000868FD">
        <w:rPr>
          <w:sz w:val="28"/>
          <w:szCs w:val="28"/>
        </w:rPr>
        <w:t>четыреста</w:t>
      </w:r>
      <w:r w:rsidRPr="0030630E">
        <w:rPr>
          <w:sz w:val="28"/>
          <w:szCs w:val="28"/>
        </w:rPr>
        <w:t>) руб.</w:t>
      </w:r>
      <w:r w:rsidR="000868FD">
        <w:rPr>
          <w:sz w:val="28"/>
          <w:szCs w:val="28"/>
        </w:rPr>
        <w:t>0</w:t>
      </w:r>
      <w:r w:rsidRPr="0030630E">
        <w:rPr>
          <w:sz w:val="28"/>
          <w:szCs w:val="28"/>
        </w:rPr>
        <w:t>0 коп.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 xml:space="preserve">- Размер задатка составляет 20% от начальной цены – 117 </w:t>
      </w:r>
      <w:r w:rsidR="00163976">
        <w:rPr>
          <w:sz w:val="28"/>
          <w:szCs w:val="28"/>
        </w:rPr>
        <w:t>638</w:t>
      </w:r>
      <w:r w:rsidRPr="0030630E">
        <w:rPr>
          <w:sz w:val="28"/>
          <w:szCs w:val="28"/>
        </w:rPr>
        <w:t xml:space="preserve"> (сто семнадцать</w:t>
      </w:r>
      <w:r w:rsidR="00DA364C">
        <w:rPr>
          <w:sz w:val="28"/>
          <w:szCs w:val="28"/>
        </w:rPr>
        <w:t xml:space="preserve"> тысяч </w:t>
      </w:r>
      <w:r w:rsidR="00163976">
        <w:rPr>
          <w:sz w:val="28"/>
          <w:szCs w:val="28"/>
        </w:rPr>
        <w:t>шестьсот тридцать</w:t>
      </w:r>
      <w:r w:rsidR="00DA364C">
        <w:rPr>
          <w:sz w:val="28"/>
          <w:szCs w:val="28"/>
        </w:rPr>
        <w:t xml:space="preserve"> восемь</w:t>
      </w:r>
      <w:r w:rsidRPr="0030630E">
        <w:rPr>
          <w:sz w:val="28"/>
          <w:szCs w:val="28"/>
        </w:rPr>
        <w:t>)  рублей 20 коп.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>- Обременение имущества: не обременено правами третьих лиц.</w:t>
      </w:r>
    </w:p>
    <w:p w:rsidR="0030630E" w:rsidRDefault="0030630E" w:rsidP="0030630E">
      <w:pPr>
        <w:jc w:val="both"/>
        <w:rPr>
          <w:sz w:val="28"/>
          <w:szCs w:val="28"/>
        </w:rPr>
      </w:pP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0630E">
        <w:rPr>
          <w:sz w:val="28"/>
          <w:szCs w:val="28"/>
        </w:rPr>
        <w:t xml:space="preserve">  Лот 2 -  помещение с земельным участком: 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>- нежилое помещение с номерами на поэтажном плане №1,2, кадастровый номер 03:16:000000:9606 общей площадью 110,9кв</w:t>
      </w:r>
      <w:proofErr w:type="gramStart"/>
      <w:r w:rsidRPr="0030630E">
        <w:rPr>
          <w:sz w:val="28"/>
          <w:szCs w:val="28"/>
        </w:rPr>
        <w:t>.м</w:t>
      </w:r>
      <w:proofErr w:type="gramEnd"/>
      <w:r w:rsidRPr="0030630E">
        <w:rPr>
          <w:sz w:val="28"/>
          <w:szCs w:val="28"/>
        </w:rPr>
        <w:t>,  1-этажное, расположенное по адресу: Республика Бурятия, Прибайкальский район, с. Турунтаево, ул.</w:t>
      </w:r>
      <w:r w:rsidR="006F7F7D">
        <w:rPr>
          <w:sz w:val="28"/>
          <w:szCs w:val="28"/>
        </w:rPr>
        <w:t xml:space="preserve"> Профсоюзная, дом №2А</w:t>
      </w:r>
      <w:proofErr w:type="gramStart"/>
      <w:r w:rsidR="006F7F7D" w:rsidRPr="006F7F7D">
        <w:t xml:space="preserve"> </w:t>
      </w:r>
      <w:r w:rsidR="006F7F7D">
        <w:t>.</w:t>
      </w:r>
      <w:proofErr w:type="gramEnd"/>
      <w:r w:rsidR="006F7F7D">
        <w:t xml:space="preserve"> </w:t>
      </w:r>
      <w:r w:rsidR="006F7F7D" w:rsidRPr="006F7F7D">
        <w:rPr>
          <w:sz w:val="28"/>
          <w:szCs w:val="28"/>
        </w:rPr>
        <w:t>Назначение: нежилое помещение</w:t>
      </w:r>
      <w:r w:rsidR="006F7F7D">
        <w:rPr>
          <w:sz w:val="28"/>
          <w:szCs w:val="28"/>
        </w:rPr>
        <w:t>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 xml:space="preserve">-  земельный участок, кадастровый номер 03:16:340144:104 общей площадью 1190кв.м., расположенный по адресу: Республика Бурятия, Прибайкальский район, с. Турунтаево, ул. Профсоюзная, уч. №2И. Категория земель: земли населенных пунктов. Вид разрешенного использования: под производственной базой.  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proofErr w:type="gramStart"/>
      <w:r w:rsidRPr="0030630E">
        <w:rPr>
          <w:sz w:val="28"/>
          <w:szCs w:val="28"/>
        </w:rPr>
        <w:t>- Начальная цена продажи помещения с земельным участком составляет 183 384 (сто восемьдесят три тысячи триста восемьдесят четыре) руб. 00 копеек, в том числе помещение - 125 920(сто двадцать пять тысяч девятьсот двадцать) руб. 00 копеек, с учетом НДС 20% - 20987 (двадцать тысяч девятьсот восемьдесят семь) руб. 00 копеек, земельный участок – 57464 (пятьдесят семь тысяч четыреста шестьдесят четыре) руб. 00 копеек</w:t>
      </w:r>
      <w:proofErr w:type="gramEnd"/>
      <w:r w:rsidRPr="0030630E">
        <w:rPr>
          <w:sz w:val="28"/>
          <w:szCs w:val="28"/>
        </w:rPr>
        <w:t>. На основании отчета о рыночной стоимости имущества,</w:t>
      </w:r>
      <w:r w:rsidR="006F7F7D">
        <w:rPr>
          <w:sz w:val="28"/>
          <w:szCs w:val="28"/>
        </w:rPr>
        <w:t xml:space="preserve"> определенной в соответствии с </w:t>
      </w:r>
      <w:r w:rsidRPr="0030630E">
        <w:rPr>
          <w:sz w:val="28"/>
          <w:szCs w:val="28"/>
        </w:rPr>
        <w:t xml:space="preserve"> Федеральным законом от 29.07.1998 №135-ФЗ «Об оценочной деятельности в Российской Федерации».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 xml:space="preserve">   - Шаг аукциона в размере  не более 5% от начальной цены продажи – 9 000 (девять тысяч) руб.00 коп.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>- Размер задатка составляет 20% от начальной цены – 36 676 (тридцать шесть тысяч шестьсот семьдесят шесть)  рублей 80 коп.</w:t>
      </w:r>
    </w:p>
    <w:p w:rsid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>- Обременение имущества: не обременено правами третьих лиц.</w:t>
      </w:r>
    </w:p>
    <w:p w:rsidR="00243E34" w:rsidRDefault="00243E34" w:rsidP="0030630E">
      <w:pPr>
        <w:jc w:val="both"/>
        <w:rPr>
          <w:sz w:val="28"/>
          <w:szCs w:val="28"/>
        </w:rPr>
      </w:pPr>
      <w:r>
        <w:rPr>
          <w:sz w:val="28"/>
          <w:szCs w:val="28"/>
        </w:rPr>
        <w:t>Лот 2  выставлялся на торги</w:t>
      </w:r>
      <w:r w:rsidR="00052A51">
        <w:rPr>
          <w:sz w:val="28"/>
          <w:szCs w:val="28"/>
        </w:rPr>
        <w:t xml:space="preserve"> 30.08.2019г</w:t>
      </w:r>
      <w:r>
        <w:rPr>
          <w:sz w:val="28"/>
          <w:szCs w:val="28"/>
        </w:rPr>
        <w:t>. Дата опубликования извещения 30.08.2019г.</w:t>
      </w:r>
      <w:r w:rsidR="00052A51">
        <w:rPr>
          <w:sz w:val="28"/>
          <w:szCs w:val="28"/>
        </w:rPr>
        <w:t xml:space="preserve"> на </w:t>
      </w:r>
      <w:r w:rsidR="00DD0D3D">
        <w:rPr>
          <w:sz w:val="28"/>
          <w:szCs w:val="28"/>
        </w:rPr>
        <w:t xml:space="preserve"> </w:t>
      </w:r>
      <w:r w:rsidR="00052A51" w:rsidRPr="00052A51">
        <w:rPr>
          <w:rFonts w:eastAsia="Calibri"/>
          <w:color w:val="000000"/>
          <w:sz w:val="28"/>
          <w:szCs w:val="28"/>
        </w:rPr>
        <w:t>Универсальн</w:t>
      </w:r>
      <w:r w:rsidR="00052A51">
        <w:rPr>
          <w:rFonts w:eastAsia="Calibri"/>
          <w:color w:val="000000"/>
          <w:sz w:val="28"/>
          <w:szCs w:val="28"/>
        </w:rPr>
        <w:t xml:space="preserve">ой </w:t>
      </w:r>
      <w:r w:rsidR="00052A51" w:rsidRPr="00052A51">
        <w:rPr>
          <w:rFonts w:eastAsia="Calibri"/>
          <w:color w:val="000000"/>
          <w:sz w:val="28"/>
          <w:szCs w:val="28"/>
        </w:rPr>
        <w:t>торгов</w:t>
      </w:r>
      <w:r w:rsidR="00052A51">
        <w:rPr>
          <w:rFonts w:eastAsia="Calibri"/>
          <w:color w:val="000000"/>
          <w:sz w:val="28"/>
          <w:szCs w:val="28"/>
        </w:rPr>
        <w:t>ой</w:t>
      </w:r>
      <w:r w:rsidR="00052A51" w:rsidRPr="00052A51">
        <w:rPr>
          <w:rFonts w:eastAsia="Calibri"/>
          <w:color w:val="000000"/>
          <w:sz w:val="28"/>
          <w:szCs w:val="28"/>
        </w:rPr>
        <w:t xml:space="preserve"> платформа ЗАО «Сбербанк-АСТ» utp.sberbank-ast.ru</w:t>
      </w:r>
      <w:r w:rsidR="00052A51">
        <w:rPr>
          <w:rFonts w:eastAsia="Calibri"/>
          <w:color w:val="000000"/>
          <w:sz w:val="28"/>
          <w:szCs w:val="28"/>
        </w:rPr>
        <w:t xml:space="preserve"> (номер извещения </w:t>
      </w:r>
      <w:r w:rsidR="00052A51" w:rsidRPr="00052A51">
        <w:rPr>
          <w:rFonts w:eastAsia="Calibri"/>
          <w:color w:val="000000"/>
          <w:sz w:val="28"/>
          <w:szCs w:val="28"/>
        </w:rPr>
        <w:t>SBR012-1908270022</w:t>
      </w:r>
      <w:r w:rsidR="00052A51">
        <w:rPr>
          <w:rFonts w:eastAsia="Calibri"/>
          <w:color w:val="000000"/>
          <w:sz w:val="28"/>
          <w:szCs w:val="28"/>
        </w:rPr>
        <w:t>), на официальном сайте РФ</w:t>
      </w:r>
      <w:r w:rsidR="00052A51" w:rsidRPr="00052A5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052A51">
        <w:rPr>
          <w:rFonts w:eastAsia="Calibri"/>
          <w:color w:val="000000"/>
          <w:sz w:val="28"/>
          <w:szCs w:val="28"/>
          <w:lang w:val="en-US"/>
        </w:rPr>
        <w:t>torgi</w:t>
      </w:r>
      <w:proofErr w:type="spellEnd"/>
      <w:r w:rsidR="00052A51" w:rsidRPr="00052A51">
        <w:rPr>
          <w:rFonts w:eastAsia="Calibri"/>
          <w:color w:val="000000"/>
          <w:sz w:val="28"/>
          <w:szCs w:val="28"/>
        </w:rPr>
        <w:t>.</w:t>
      </w:r>
      <w:proofErr w:type="spellStart"/>
      <w:r w:rsidR="00052A51">
        <w:rPr>
          <w:rFonts w:eastAsia="Calibri"/>
          <w:color w:val="000000"/>
          <w:sz w:val="28"/>
          <w:szCs w:val="28"/>
          <w:lang w:val="en-US"/>
        </w:rPr>
        <w:t>gov</w:t>
      </w:r>
      <w:proofErr w:type="spellEnd"/>
      <w:r w:rsidR="00052A51" w:rsidRPr="00052A51">
        <w:rPr>
          <w:rFonts w:eastAsia="Calibri"/>
          <w:color w:val="000000"/>
          <w:sz w:val="28"/>
          <w:szCs w:val="28"/>
        </w:rPr>
        <w:t>.</w:t>
      </w:r>
      <w:proofErr w:type="spellStart"/>
      <w:r w:rsidR="00052A51">
        <w:rPr>
          <w:rFonts w:eastAsia="Calibri"/>
          <w:color w:val="000000"/>
          <w:sz w:val="28"/>
          <w:szCs w:val="28"/>
          <w:lang w:val="en-US"/>
        </w:rPr>
        <w:t>ru</w:t>
      </w:r>
      <w:proofErr w:type="spellEnd"/>
      <w:r w:rsidR="00052A51">
        <w:rPr>
          <w:rFonts w:eastAsia="Calibri"/>
          <w:color w:val="000000"/>
          <w:sz w:val="28"/>
          <w:szCs w:val="28"/>
        </w:rPr>
        <w:t>(номер извещения №300819/29244397/01)</w:t>
      </w:r>
      <w:r w:rsidR="00052A51" w:rsidRPr="00052A51">
        <w:rPr>
          <w:rFonts w:eastAsia="Calibri"/>
          <w:color w:val="000000"/>
          <w:sz w:val="28"/>
          <w:szCs w:val="28"/>
        </w:rPr>
        <w:t xml:space="preserve">  </w:t>
      </w:r>
      <w:r w:rsidR="00052A51">
        <w:rPr>
          <w:rFonts w:eastAsia="Calibri"/>
          <w:color w:val="000000"/>
          <w:sz w:val="28"/>
          <w:szCs w:val="28"/>
        </w:rPr>
        <w:t xml:space="preserve"> .</w:t>
      </w:r>
      <w:r w:rsidR="00052A51">
        <w:rPr>
          <w:rFonts w:eastAsia="Calibri"/>
          <w:color w:val="000000"/>
          <w:sz w:val="24"/>
          <w:szCs w:val="24"/>
        </w:rPr>
        <w:t xml:space="preserve"> </w:t>
      </w:r>
      <w:r>
        <w:rPr>
          <w:sz w:val="28"/>
          <w:szCs w:val="28"/>
        </w:rPr>
        <w:t>Торги не состоялись по причине отсутствия заявок.</w:t>
      </w:r>
    </w:p>
    <w:p w:rsidR="0030630E" w:rsidRDefault="0030630E" w:rsidP="00C0207F">
      <w:pPr>
        <w:jc w:val="both"/>
        <w:rPr>
          <w:sz w:val="28"/>
          <w:szCs w:val="28"/>
        </w:rPr>
      </w:pPr>
    </w:p>
    <w:p w:rsidR="00C11368" w:rsidRPr="00C11368" w:rsidRDefault="00C11368" w:rsidP="00C0207F">
      <w:pPr>
        <w:widowControl w:val="0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C11368">
        <w:rPr>
          <w:b/>
          <w:sz w:val="28"/>
          <w:szCs w:val="28"/>
        </w:rPr>
        <w:t xml:space="preserve">Начало приема заявок </w:t>
      </w:r>
      <w:r w:rsidRPr="00C11368">
        <w:rPr>
          <w:sz w:val="28"/>
          <w:szCs w:val="28"/>
        </w:rPr>
        <w:t xml:space="preserve">на участие в аукционе – </w:t>
      </w:r>
      <w:r w:rsidRPr="00C11368">
        <w:rPr>
          <w:b/>
          <w:sz w:val="28"/>
          <w:szCs w:val="28"/>
        </w:rPr>
        <w:t>в 10 часов 00минут (московского времени)</w:t>
      </w:r>
      <w:r w:rsidR="005E31D1" w:rsidRPr="005E31D1">
        <w:rPr>
          <w:b/>
          <w:sz w:val="28"/>
          <w:szCs w:val="28"/>
        </w:rPr>
        <w:t xml:space="preserve"> </w:t>
      </w:r>
      <w:r w:rsidR="001E1705">
        <w:rPr>
          <w:b/>
          <w:sz w:val="28"/>
          <w:szCs w:val="28"/>
        </w:rPr>
        <w:t>01</w:t>
      </w:r>
      <w:r w:rsidRPr="00C11368">
        <w:rPr>
          <w:b/>
          <w:sz w:val="28"/>
          <w:szCs w:val="28"/>
        </w:rPr>
        <w:t xml:space="preserve"> </w:t>
      </w:r>
      <w:r w:rsidR="001E1705">
        <w:rPr>
          <w:b/>
          <w:sz w:val="28"/>
          <w:szCs w:val="28"/>
        </w:rPr>
        <w:t>ноября</w:t>
      </w:r>
      <w:r w:rsidRPr="00C11368">
        <w:rPr>
          <w:b/>
          <w:sz w:val="28"/>
          <w:szCs w:val="28"/>
        </w:rPr>
        <w:t xml:space="preserve"> 2019г.</w:t>
      </w:r>
    </w:p>
    <w:p w:rsidR="00C11368" w:rsidRPr="00C11368" w:rsidRDefault="00C11368" w:rsidP="00C0207F">
      <w:pPr>
        <w:widowControl w:val="0"/>
        <w:tabs>
          <w:tab w:val="left" w:pos="709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8"/>
          <w:szCs w:val="28"/>
        </w:rPr>
      </w:pPr>
      <w:r w:rsidRPr="00C11368">
        <w:rPr>
          <w:b/>
          <w:sz w:val="28"/>
          <w:szCs w:val="28"/>
        </w:rPr>
        <w:t xml:space="preserve">Окончание приема заявок </w:t>
      </w:r>
      <w:r w:rsidRPr="00C11368">
        <w:rPr>
          <w:sz w:val="28"/>
          <w:szCs w:val="28"/>
        </w:rPr>
        <w:t>на участие в аукционе–</w:t>
      </w:r>
      <w:r w:rsidRPr="00C11368">
        <w:rPr>
          <w:b/>
          <w:sz w:val="28"/>
          <w:szCs w:val="28"/>
        </w:rPr>
        <w:t xml:space="preserve">в 18часов 00 минут (московского времени) </w:t>
      </w:r>
      <w:r w:rsidR="001E1705">
        <w:rPr>
          <w:b/>
          <w:sz w:val="28"/>
          <w:szCs w:val="28"/>
        </w:rPr>
        <w:t>02</w:t>
      </w:r>
      <w:r w:rsidRPr="00C11368">
        <w:rPr>
          <w:b/>
          <w:sz w:val="28"/>
          <w:szCs w:val="28"/>
        </w:rPr>
        <w:t xml:space="preserve"> </w:t>
      </w:r>
      <w:r w:rsidR="001E1705">
        <w:rPr>
          <w:b/>
          <w:sz w:val="28"/>
          <w:szCs w:val="28"/>
        </w:rPr>
        <w:t>декабря</w:t>
      </w:r>
      <w:r w:rsidRPr="00C11368">
        <w:rPr>
          <w:b/>
          <w:sz w:val="28"/>
          <w:szCs w:val="28"/>
        </w:rPr>
        <w:t xml:space="preserve"> 2019г.</w:t>
      </w:r>
    </w:p>
    <w:p w:rsidR="00C11368" w:rsidRPr="00C11368" w:rsidRDefault="00C11368" w:rsidP="00C0207F">
      <w:pPr>
        <w:widowControl w:val="0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8"/>
          <w:szCs w:val="28"/>
        </w:rPr>
      </w:pPr>
      <w:r w:rsidRPr="00C11368">
        <w:rPr>
          <w:b/>
          <w:sz w:val="28"/>
          <w:szCs w:val="28"/>
        </w:rPr>
        <w:t>Дата определения участник</w:t>
      </w:r>
      <w:r>
        <w:rPr>
          <w:b/>
          <w:sz w:val="28"/>
          <w:szCs w:val="28"/>
        </w:rPr>
        <w:t>ов</w:t>
      </w:r>
      <w:r w:rsidRPr="00C11368">
        <w:rPr>
          <w:sz w:val="28"/>
          <w:szCs w:val="28"/>
        </w:rPr>
        <w:t xml:space="preserve">–  </w:t>
      </w:r>
      <w:r w:rsidRPr="00C11368">
        <w:rPr>
          <w:b/>
          <w:sz w:val="28"/>
          <w:szCs w:val="28"/>
        </w:rPr>
        <w:t>0</w:t>
      </w:r>
      <w:r w:rsidR="00B97785">
        <w:rPr>
          <w:b/>
          <w:sz w:val="28"/>
          <w:szCs w:val="28"/>
        </w:rPr>
        <w:t>5</w:t>
      </w:r>
      <w:r w:rsidRPr="00C11368">
        <w:rPr>
          <w:b/>
          <w:sz w:val="28"/>
          <w:szCs w:val="28"/>
        </w:rPr>
        <w:t xml:space="preserve"> </w:t>
      </w:r>
      <w:r w:rsidR="001E1705">
        <w:rPr>
          <w:b/>
          <w:sz w:val="28"/>
          <w:szCs w:val="28"/>
        </w:rPr>
        <w:t>декабря</w:t>
      </w:r>
      <w:r w:rsidRPr="00C11368">
        <w:rPr>
          <w:b/>
          <w:sz w:val="28"/>
          <w:szCs w:val="28"/>
        </w:rPr>
        <w:t xml:space="preserve"> 2019 г.</w:t>
      </w:r>
    </w:p>
    <w:p w:rsidR="00C11368" w:rsidRPr="00C11368" w:rsidRDefault="00C11368" w:rsidP="00C02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sz w:val="28"/>
          <w:szCs w:val="28"/>
          <w:highlight w:val="yellow"/>
        </w:rPr>
      </w:pPr>
      <w:r w:rsidRPr="00C11368">
        <w:rPr>
          <w:b/>
          <w:sz w:val="28"/>
          <w:szCs w:val="28"/>
        </w:rPr>
        <w:t xml:space="preserve"> Проведение аукциона (</w:t>
      </w:r>
      <w:r w:rsidRPr="00C11368">
        <w:rPr>
          <w:sz w:val="28"/>
          <w:szCs w:val="28"/>
        </w:rPr>
        <w:t xml:space="preserve">дата, время начала приема предложений по цене от участников аукциона) – </w:t>
      </w:r>
      <w:r w:rsidRPr="00C11368">
        <w:rPr>
          <w:b/>
          <w:sz w:val="28"/>
          <w:szCs w:val="28"/>
        </w:rPr>
        <w:t>0</w:t>
      </w:r>
      <w:r w:rsidR="001E1705">
        <w:rPr>
          <w:b/>
          <w:sz w:val="28"/>
          <w:szCs w:val="28"/>
        </w:rPr>
        <w:t>9</w:t>
      </w:r>
      <w:r w:rsidRPr="00C11368">
        <w:rPr>
          <w:b/>
          <w:sz w:val="28"/>
          <w:szCs w:val="28"/>
        </w:rPr>
        <w:t xml:space="preserve"> </w:t>
      </w:r>
      <w:r w:rsidR="001E1705">
        <w:rPr>
          <w:b/>
          <w:sz w:val="28"/>
          <w:szCs w:val="28"/>
        </w:rPr>
        <w:t>декабря</w:t>
      </w:r>
      <w:r w:rsidRPr="00C11368">
        <w:rPr>
          <w:b/>
          <w:sz w:val="28"/>
          <w:szCs w:val="28"/>
        </w:rPr>
        <w:t xml:space="preserve"> 2019 г. в 10часов 00 мину</w:t>
      </w:r>
      <w:proofErr w:type="gramStart"/>
      <w:r w:rsidRPr="00C11368">
        <w:rPr>
          <w:b/>
          <w:sz w:val="28"/>
          <w:szCs w:val="28"/>
        </w:rPr>
        <w:t>т</w:t>
      </w:r>
      <w:r w:rsidRPr="00C11368">
        <w:rPr>
          <w:b/>
          <w:bCs/>
          <w:sz w:val="28"/>
          <w:szCs w:val="28"/>
        </w:rPr>
        <w:t>(</w:t>
      </w:r>
      <w:proofErr w:type="gramEnd"/>
      <w:r w:rsidRPr="00C11368">
        <w:rPr>
          <w:b/>
          <w:bCs/>
          <w:sz w:val="28"/>
          <w:szCs w:val="28"/>
        </w:rPr>
        <w:t>московского времени)</w:t>
      </w:r>
    </w:p>
    <w:p w:rsidR="00C11368" w:rsidRDefault="00C11368" w:rsidP="00C02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  <w:sz w:val="28"/>
          <w:szCs w:val="28"/>
        </w:rPr>
      </w:pPr>
      <w:r w:rsidRPr="00C60623">
        <w:rPr>
          <w:bCs/>
          <w:sz w:val="28"/>
          <w:szCs w:val="28"/>
        </w:rPr>
        <w:t>Подведение итогов аукциона:</w:t>
      </w:r>
      <w:r w:rsidRPr="00C11368">
        <w:rPr>
          <w:bCs/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5D62CB" w:rsidRDefault="005D62CB" w:rsidP="00C02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  <w:sz w:val="28"/>
          <w:szCs w:val="28"/>
        </w:rPr>
      </w:pPr>
      <w:r w:rsidRPr="005D62CB">
        <w:rPr>
          <w:bCs/>
          <w:sz w:val="28"/>
          <w:szCs w:val="28"/>
        </w:rPr>
        <w:t>Согласно законодательству о приватизации, аукцион, в котором принял участие только один участник, признается несостоявшимся.</w:t>
      </w:r>
    </w:p>
    <w:p w:rsidR="002A5C0B" w:rsidRDefault="002A5C0B" w:rsidP="00C0207F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К участию в аукционе допускаются юридические и физические лица, в том числе зарегистрированные в качестве индивидуальных предпринимателей, которые могут быть признаны претендентами по законодательству РФ  своевременно подавшие заявку, другие необходимые до</w:t>
      </w:r>
      <w:r w:rsidR="0010590B">
        <w:rPr>
          <w:sz w:val="28"/>
          <w:szCs w:val="28"/>
        </w:rPr>
        <w:t>кументы</w:t>
      </w:r>
      <w:proofErr w:type="gramStart"/>
      <w:r w:rsidRPr="002A5C0B">
        <w:rPr>
          <w:sz w:val="28"/>
          <w:szCs w:val="28"/>
        </w:rPr>
        <w:t>,с</w:t>
      </w:r>
      <w:proofErr w:type="gramEnd"/>
      <w:r w:rsidRPr="002A5C0B">
        <w:rPr>
          <w:sz w:val="28"/>
          <w:szCs w:val="28"/>
        </w:rPr>
        <w:t>оответствующие по своей форме, содержанию и комплектности  приложениям к документации о проведении аукциона и внесшие задаток для участия в аукционе в установленный срок.</w:t>
      </w:r>
    </w:p>
    <w:p w:rsidR="00301862" w:rsidRPr="00301862" w:rsidRDefault="00301862" w:rsidP="00C0207F">
      <w:pPr>
        <w:jc w:val="both"/>
        <w:rPr>
          <w:sz w:val="28"/>
          <w:szCs w:val="28"/>
        </w:rPr>
      </w:pPr>
      <w:r w:rsidRPr="00301862">
        <w:rPr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301862">
        <w:rPr>
          <w:sz w:val="28"/>
          <w:szCs w:val="28"/>
        </w:rPr>
        <w:t>с даты начала</w:t>
      </w:r>
      <w:proofErr w:type="gramEnd"/>
      <w:r w:rsidRPr="00301862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 </w:t>
      </w:r>
    </w:p>
    <w:p w:rsidR="0010590B" w:rsidRDefault="0010590B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2F39B2">
        <w:rPr>
          <w:sz w:val="28"/>
          <w:szCs w:val="28"/>
        </w:rPr>
        <w:t>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</w:t>
      </w:r>
      <w:r w:rsidR="00301862">
        <w:rPr>
          <w:sz w:val="28"/>
          <w:szCs w:val="28"/>
        </w:rPr>
        <w:t xml:space="preserve"> - </w:t>
      </w:r>
      <w:r w:rsidR="00301862" w:rsidRPr="00301862">
        <w:rPr>
          <w:b/>
          <w:bCs/>
          <w:sz w:val="28"/>
          <w:szCs w:val="28"/>
        </w:rPr>
        <w:t xml:space="preserve">Закрытое акционерное общество «Сбербанк </w:t>
      </w:r>
      <w:proofErr w:type="gramStart"/>
      <w:r w:rsidR="00301862" w:rsidRPr="00301862">
        <w:rPr>
          <w:b/>
          <w:bCs/>
          <w:sz w:val="28"/>
          <w:szCs w:val="28"/>
        </w:rPr>
        <w:t>-А</w:t>
      </w:r>
      <w:proofErr w:type="gramEnd"/>
      <w:r w:rsidR="00301862" w:rsidRPr="00301862">
        <w:rPr>
          <w:b/>
          <w:bCs/>
          <w:sz w:val="28"/>
          <w:szCs w:val="28"/>
        </w:rPr>
        <w:t>втоматизированная система торгов»</w:t>
      </w:r>
      <w:r w:rsidRPr="002F39B2">
        <w:rPr>
          <w:sz w:val="28"/>
          <w:szCs w:val="28"/>
        </w:rPr>
        <w:t>в соответствии с Регламентом электронной площадки.</w:t>
      </w:r>
    </w:p>
    <w:p w:rsidR="00B16558" w:rsidRDefault="00B16558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B16558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 </w:t>
      </w:r>
      <w:r w:rsidRPr="00B16558">
        <w:rPr>
          <w:sz w:val="28"/>
          <w:szCs w:val="28"/>
        </w:rPr>
        <w:br/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площадке. </w:t>
      </w:r>
      <w:r w:rsidRPr="00B16558">
        <w:rPr>
          <w:sz w:val="28"/>
          <w:szCs w:val="28"/>
        </w:rPr>
        <w:br/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20F53" w:rsidRDefault="00C20F53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C20F53">
        <w:rPr>
          <w:sz w:val="28"/>
          <w:szCs w:val="28"/>
        </w:rPr>
        <w:t>Оператор электронной площадки размещает в открытой части формы заявлений на регистрацию. </w:t>
      </w:r>
      <w:r w:rsidRPr="00C20F53">
        <w:rPr>
          <w:sz w:val="28"/>
          <w:szCs w:val="28"/>
        </w:rPr>
        <w:br/>
      </w:r>
      <w:proofErr w:type="gramStart"/>
      <w:r w:rsidRPr="00C20F53">
        <w:rPr>
          <w:sz w:val="28"/>
          <w:szCs w:val="28"/>
        </w:rPr>
        <w:t>Для получения регистрации на электронной площадке претенденты представляют оператору электронной площадки заявление об их регистрации по форме, установленной оператором электронной площадки, размещенной на сайте http://utp.sberbank-ast.ru, адрес электронной почты претендента для направления оператором электронной площадки уведомлений и иной информации.</w:t>
      </w:r>
      <w:proofErr w:type="gramEnd"/>
      <w:r w:rsidRPr="00C20F53">
        <w:rPr>
          <w:sz w:val="28"/>
          <w:szCs w:val="28"/>
        </w:rPr>
        <w:t> </w:t>
      </w:r>
      <w:r w:rsidRPr="00C20F53">
        <w:rPr>
          <w:sz w:val="28"/>
          <w:szCs w:val="28"/>
        </w:rPr>
        <w:br/>
        <w:t>Оператор электронной площадки в срок не более 3 рабочих дней со дня поступления заявления на регистрацию по форме, установленной оператором электронной площадки, адреса электронной почты, осуществляет регистрацию претендента на электронной площадке или отказывает ему в регистрации и уведомляет претендента о принятом решении не позднее 1 рабочего дня, следующ</w:t>
      </w:r>
      <w:r>
        <w:rPr>
          <w:sz w:val="28"/>
          <w:szCs w:val="28"/>
        </w:rPr>
        <w:t>его</w:t>
      </w:r>
      <w:r w:rsidR="00B97785">
        <w:rPr>
          <w:sz w:val="28"/>
          <w:szCs w:val="28"/>
        </w:rPr>
        <w:t xml:space="preserve"> за днем регистрации</w:t>
      </w:r>
      <w:proofErr w:type="gramStart"/>
      <w:r w:rsidR="00B9778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Pr="00C20F53">
        <w:rPr>
          <w:sz w:val="28"/>
          <w:szCs w:val="28"/>
        </w:rPr>
        <w:br/>
      </w:r>
      <w:r w:rsidRPr="00C20F53">
        <w:rPr>
          <w:sz w:val="28"/>
          <w:szCs w:val="28"/>
        </w:rPr>
        <w:lastRenderedPageBreak/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 или непредставления претендентом адреса электронной почты для направления оператором электронной площадки уведомлений и иной информации.</w:t>
      </w:r>
    </w:p>
    <w:p w:rsidR="00C20F53" w:rsidRDefault="00C20F53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C20F53">
        <w:rPr>
          <w:sz w:val="28"/>
          <w:szCs w:val="28"/>
        </w:rPr>
        <w:t>Инструкция для участников торгов по работе в торговой секции "Приватизация, аренда и продажа прав" универсальной торговой платформы ЗАО "Сбербанк-АСТ" размещена по адресу: www.utp.sberbank-ast.ru</w:t>
      </w:r>
    </w:p>
    <w:p w:rsidR="0010590B" w:rsidRPr="00761429" w:rsidRDefault="0010590B" w:rsidP="00C0207F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761429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C0207F" w:rsidRDefault="0010590B" w:rsidP="00C0207F">
      <w:pPr>
        <w:ind w:firstLine="567"/>
        <w:jc w:val="both"/>
        <w:rPr>
          <w:sz w:val="28"/>
          <w:szCs w:val="28"/>
        </w:rPr>
      </w:pPr>
      <w:proofErr w:type="gramStart"/>
      <w:r w:rsidRPr="00761429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761429">
        <w:rPr>
          <w:sz w:val="28"/>
          <w:szCs w:val="28"/>
        </w:rPr>
        <w:t xml:space="preserve"> имени Организатора торгов). </w:t>
      </w:r>
    </w:p>
    <w:p w:rsidR="00E80724" w:rsidRPr="00E80724" w:rsidRDefault="00E80724" w:rsidP="00C0207F">
      <w:pPr>
        <w:pStyle w:val="a8"/>
        <w:widowControl/>
        <w:shd w:val="clear" w:color="auto" w:fill="auto"/>
        <w:tabs>
          <w:tab w:val="left" w:pos="284"/>
        </w:tabs>
        <w:ind w:left="0" w:firstLine="567"/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E80724" w:rsidRDefault="00E80724" w:rsidP="00C0207F">
      <w:pPr>
        <w:ind w:firstLine="567"/>
        <w:jc w:val="both"/>
        <w:rPr>
          <w:rFonts w:eastAsia="Calibri"/>
          <w:sz w:val="24"/>
          <w:szCs w:val="24"/>
        </w:rPr>
      </w:pPr>
      <w:r w:rsidRPr="00E80724">
        <w:rPr>
          <w:rFonts w:eastAsia="Calibri"/>
          <w:sz w:val="28"/>
          <w:szCs w:val="28"/>
        </w:rPr>
        <w:t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</w:t>
      </w:r>
    </w:p>
    <w:p w:rsidR="00E80724" w:rsidRPr="00E80724" w:rsidRDefault="00E80724" w:rsidP="00C0207F">
      <w:pPr>
        <w:ind w:firstLine="567"/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>Порядок возвращения задатка:</w:t>
      </w:r>
    </w:p>
    <w:p w:rsidR="00E80724" w:rsidRPr="00E80724" w:rsidRDefault="00E80724" w:rsidP="00C0207F">
      <w:pPr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 xml:space="preserve">        - участникам аукциона, за исключением его победителя, в течение 5 календарных дней со дня подведения итогов аукциона;</w:t>
      </w:r>
    </w:p>
    <w:p w:rsidR="00E80724" w:rsidRPr="00E80724" w:rsidRDefault="00E80724" w:rsidP="00C0207F">
      <w:pPr>
        <w:ind w:firstLine="567"/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>- претендентам на участие в аукционе, заявки и документы которых не были приняты к рассмотрению, либо претендентам, не допущенным к участию в аукционе, в течение 5 календарных дней со дня подписания протокола о признании претендентов участниками аукциона.</w:t>
      </w:r>
    </w:p>
    <w:p w:rsidR="00E80724" w:rsidRDefault="00E80724" w:rsidP="00C0207F">
      <w:pPr>
        <w:jc w:val="both"/>
        <w:rPr>
          <w:sz w:val="28"/>
          <w:szCs w:val="28"/>
          <w:lang w:eastAsia="en-US"/>
        </w:rPr>
      </w:pPr>
      <w:r w:rsidRPr="00FF0769">
        <w:rPr>
          <w:b/>
        </w:rPr>
        <w:t> </w:t>
      </w:r>
      <w:r>
        <w:rPr>
          <w:b/>
        </w:rPr>
        <w:t xml:space="preserve">    -  </w:t>
      </w:r>
      <w:r>
        <w:rPr>
          <w:sz w:val="28"/>
          <w:szCs w:val="28"/>
          <w:lang w:eastAsia="en-US"/>
        </w:rPr>
        <w:t>п</w:t>
      </w:r>
      <w:r w:rsidRPr="00E80724">
        <w:rPr>
          <w:sz w:val="28"/>
          <w:szCs w:val="28"/>
          <w:lang w:eastAsia="en-US"/>
        </w:rPr>
        <w:t>ри уклонении или отказе победителя аукциона от заключения в установленный срок договора купли-продажи имущества, задаток ему не возвращается</w:t>
      </w:r>
      <w:r w:rsidR="004C5CB3">
        <w:rPr>
          <w:sz w:val="28"/>
          <w:szCs w:val="28"/>
          <w:lang w:eastAsia="en-US"/>
        </w:rPr>
        <w:t>.</w:t>
      </w:r>
    </w:p>
    <w:p w:rsidR="004C5CB3" w:rsidRPr="004C5CB3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>Перечисление задатка для участия в аукционе и возврат задатка осуществляются с учетом особенностей, установленных регламентом электронной площадки http://utp.sberbank-ast.ru.</w:t>
      </w:r>
    </w:p>
    <w:p w:rsidR="004C5CB3" w:rsidRPr="004C5CB3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>Задаток перечисляется на реквизиты оператора электронной площадки (http://utp.sberbank-ast.ru</w:t>
      </w:r>
      <w:r>
        <w:rPr>
          <w:sz w:val="28"/>
          <w:szCs w:val="28"/>
          <w:lang w:eastAsia="en-US"/>
        </w:rPr>
        <w:t>)</w:t>
      </w:r>
    </w:p>
    <w:p w:rsidR="008A1D5F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 xml:space="preserve">Назначение платежа - задаток для участия в электронном аукционе _______(дата) по лоту № _______ </w:t>
      </w:r>
      <w:r w:rsidR="00DC2875">
        <w:rPr>
          <w:sz w:val="28"/>
          <w:szCs w:val="28"/>
          <w:lang w:eastAsia="en-US"/>
        </w:rPr>
        <w:t>адрес:________________________________________________</w:t>
      </w:r>
    </w:p>
    <w:p w:rsidR="004C5CB3" w:rsidRPr="004C5CB3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 xml:space="preserve">Срок внесения задатка: </w:t>
      </w:r>
      <w:proofErr w:type="gramStart"/>
      <w:r w:rsidRPr="004C5CB3">
        <w:rPr>
          <w:sz w:val="28"/>
          <w:szCs w:val="28"/>
          <w:lang w:eastAsia="en-US"/>
        </w:rPr>
        <w:t>согласно Регламента</w:t>
      </w:r>
      <w:proofErr w:type="gramEnd"/>
      <w:r w:rsidRPr="004C5CB3">
        <w:rPr>
          <w:sz w:val="28"/>
          <w:szCs w:val="28"/>
          <w:lang w:eastAsia="en-US"/>
        </w:rPr>
        <w:t xml:space="preserve"> электронной площадки.</w:t>
      </w:r>
    </w:p>
    <w:p w:rsidR="004C5CB3" w:rsidRPr="00E80724" w:rsidRDefault="004C5CB3" w:rsidP="004C5CB3">
      <w:pPr>
        <w:jc w:val="both"/>
        <w:rPr>
          <w:sz w:val="28"/>
          <w:szCs w:val="28"/>
        </w:rPr>
      </w:pPr>
      <w:proofErr w:type="gramStart"/>
      <w:r w:rsidRPr="004C5CB3">
        <w:rPr>
          <w:sz w:val="28"/>
          <w:szCs w:val="28"/>
          <w:lang w:eastAsia="en-US"/>
        </w:rPr>
        <w:t>Для обеспечения своевременного поступления задатка на счет Оператора электронной площадки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"Приватизация, аренда и продажа прав" универсальной торговой платформы ЗАО "Сбербанк-АСТ" время.</w:t>
      </w:r>
      <w:proofErr w:type="gramEnd"/>
    </w:p>
    <w:p w:rsidR="00E80724" w:rsidRPr="002F39B2" w:rsidRDefault="002F39B2" w:rsidP="00C0207F">
      <w:pPr>
        <w:pStyle w:val="rezul"/>
        <w:tabs>
          <w:tab w:val="left" w:pos="426"/>
          <w:tab w:val="left" w:pos="540"/>
          <w:tab w:val="left" w:pos="709"/>
          <w:tab w:val="left" w:pos="851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sz w:val="24"/>
          <w:szCs w:val="24"/>
          <w:lang w:val="ru-RU" w:eastAsia="ru-RU"/>
        </w:rPr>
      </w:pPr>
      <w:r w:rsidRPr="002F39B2">
        <w:rPr>
          <w:rFonts w:eastAsia="Calibri"/>
          <w:b w:val="0"/>
          <w:bCs/>
          <w:sz w:val="28"/>
          <w:szCs w:val="28"/>
          <w:lang w:val="ru-RU" w:eastAsia="ru-RU"/>
        </w:rPr>
        <w:lastRenderedPageBreak/>
        <w:t>Победителем аукциона в электронной форме признается участник, предложивший наиболее высокую цену имущества</w:t>
      </w:r>
      <w:r w:rsidR="002A5C0B" w:rsidRPr="002F39B2">
        <w:rPr>
          <w:b w:val="0"/>
          <w:sz w:val="28"/>
          <w:szCs w:val="28"/>
          <w:lang w:val="ru-RU"/>
        </w:rPr>
        <w:t>(цену лота).</w:t>
      </w:r>
    </w:p>
    <w:p w:rsidR="00E80724" w:rsidRDefault="00E80724" w:rsidP="00C0207F">
      <w:pPr>
        <w:jc w:val="both"/>
        <w:rPr>
          <w:iCs/>
          <w:sz w:val="28"/>
          <w:szCs w:val="28"/>
        </w:rPr>
      </w:pPr>
      <w:r w:rsidRPr="00E80724">
        <w:rPr>
          <w:sz w:val="28"/>
          <w:szCs w:val="28"/>
        </w:rPr>
        <w:t xml:space="preserve">Продавец </w:t>
      </w:r>
      <w:r w:rsidRPr="00E80724">
        <w:rPr>
          <w:iCs/>
          <w:sz w:val="28"/>
          <w:szCs w:val="28"/>
        </w:rPr>
        <w:t>вправе отменить аукцион не позднее, чем за 3 (три) дня до даты проведения аукциона.</w:t>
      </w:r>
    </w:p>
    <w:p w:rsidR="00B92031" w:rsidRDefault="00B92031" w:rsidP="00C0207F">
      <w:pPr>
        <w:jc w:val="both"/>
        <w:rPr>
          <w:sz w:val="28"/>
          <w:szCs w:val="28"/>
        </w:rPr>
      </w:pPr>
      <w:r w:rsidRPr="00B92031">
        <w:rPr>
          <w:sz w:val="28"/>
          <w:szCs w:val="28"/>
        </w:rPr>
        <w:t xml:space="preserve">Договор купли-продажи объекта недвижимости заключается между Продавцом и победителем аукциона в течение пяти рабочих дней </w:t>
      </w:r>
      <w:proofErr w:type="gramStart"/>
      <w:r w:rsidRPr="00B92031">
        <w:rPr>
          <w:sz w:val="28"/>
          <w:szCs w:val="28"/>
        </w:rPr>
        <w:t>с даты подведения</w:t>
      </w:r>
      <w:proofErr w:type="gramEnd"/>
      <w:r w:rsidRPr="00B92031">
        <w:rPr>
          <w:sz w:val="28"/>
          <w:szCs w:val="28"/>
        </w:rPr>
        <w:t xml:space="preserve"> итогов аукциона</w:t>
      </w:r>
      <w:r>
        <w:rPr>
          <w:sz w:val="28"/>
          <w:szCs w:val="28"/>
        </w:rPr>
        <w:t>.</w:t>
      </w:r>
    </w:p>
    <w:p w:rsidR="00B92031" w:rsidRDefault="00B92031" w:rsidP="00C020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31">
        <w:rPr>
          <w:sz w:val="28"/>
          <w:szCs w:val="28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B92031">
        <w:rPr>
          <w:sz w:val="28"/>
          <w:szCs w:val="28"/>
        </w:rPr>
        <w:t>дств в р</w:t>
      </w:r>
      <w:proofErr w:type="gramEnd"/>
      <w:r w:rsidRPr="00B92031">
        <w:rPr>
          <w:sz w:val="28"/>
          <w:szCs w:val="28"/>
        </w:rPr>
        <w:t>азмере и сроки, указанные в договоре купли-продажи.</w:t>
      </w:r>
    </w:p>
    <w:p w:rsidR="00B92031" w:rsidRPr="00B92031" w:rsidRDefault="00B92031" w:rsidP="00C0207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92031">
        <w:rPr>
          <w:sz w:val="28"/>
          <w:szCs w:val="28"/>
        </w:rPr>
        <w:t xml:space="preserve">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</w:t>
      </w:r>
      <w:r w:rsidRPr="000C4D0F">
        <w:rPr>
          <w:sz w:val="28"/>
          <w:szCs w:val="28"/>
        </w:rPr>
        <w:t>на</w:t>
      </w:r>
      <w:r w:rsidR="000C4D0F" w:rsidRPr="000C4D0F">
        <w:rPr>
          <w:sz w:val="28"/>
          <w:szCs w:val="28"/>
        </w:rPr>
        <w:t xml:space="preserve"> официальном </w:t>
      </w:r>
      <w:r w:rsidRPr="000C4D0F">
        <w:rPr>
          <w:sz w:val="28"/>
          <w:szCs w:val="28"/>
        </w:rPr>
        <w:t xml:space="preserve"> сайте </w:t>
      </w:r>
      <w:r w:rsidR="000C4D0F" w:rsidRPr="000C4D0F">
        <w:rPr>
          <w:sz w:val="28"/>
          <w:szCs w:val="28"/>
        </w:rPr>
        <w:t xml:space="preserve"> МО «Прибайкальский район»</w:t>
      </w:r>
      <w:r w:rsidR="004C5CB3">
        <w:rPr>
          <w:sz w:val="28"/>
          <w:szCs w:val="28"/>
        </w:rPr>
        <w:t xml:space="preserve">, </w:t>
      </w:r>
      <w:r w:rsidRPr="00B92031">
        <w:rPr>
          <w:sz w:val="28"/>
          <w:szCs w:val="28"/>
        </w:rPr>
        <w:t xml:space="preserve">официальном сайте Российской Федерации </w:t>
      </w:r>
      <w:hyperlink r:id="rId8" w:history="1">
        <w:r w:rsidRPr="00B92031">
          <w:rPr>
            <w:sz w:val="28"/>
            <w:szCs w:val="28"/>
            <w:u w:val="single"/>
          </w:rPr>
          <w:t>www.torgi.gov.ru</w:t>
        </w:r>
      </w:hyperlink>
      <w:r w:rsidRPr="00B92031">
        <w:rPr>
          <w:sz w:val="28"/>
          <w:szCs w:val="28"/>
        </w:rPr>
        <w:t xml:space="preserve">, </w:t>
      </w:r>
      <w:r w:rsidRPr="004C5CB3">
        <w:rPr>
          <w:sz w:val="28"/>
          <w:szCs w:val="28"/>
        </w:rPr>
        <w:t xml:space="preserve">сайте </w:t>
      </w:r>
      <w:r w:rsidR="004C5CB3" w:rsidRPr="004C5CB3">
        <w:rPr>
          <w:sz w:val="28"/>
          <w:szCs w:val="28"/>
        </w:rPr>
        <w:t>ЗАО "Сбербанк-АСТ" www.utp.sberbank-ast.ru</w:t>
      </w:r>
      <w:proofErr w:type="gramEnd"/>
    </w:p>
    <w:p w:rsidR="00B92031" w:rsidRPr="00B92031" w:rsidRDefault="00B92031" w:rsidP="00C0207F">
      <w:pPr>
        <w:jc w:val="both"/>
        <w:rPr>
          <w:sz w:val="28"/>
          <w:szCs w:val="28"/>
        </w:rPr>
      </w:pPr>
    </w:p>
    <w:p w:rsidR="002A5C0B" w:rsidRPr="002A5C0B" w:rsidRDefault="002A5C0B" w:rsidP="00C0207F">
      <w:pPr>
        <w:jc w:val="both"/>
        <w:rPr>
          <w:sz w:val="28"/>
          <w:szCs w:val="28"/>
        </w:rPr>
      </w:pPr>
    </w:p>
    <w:p w:rsidR="007C1660" w:rsidRPr="007C1660" w:rsidRDefault="007C1660" w:rsidP="00C0207F">
      <w:pPr>
        <w:jc w:val="both"/>
        <w:rPr>
          <w:sz w:val="28"/>
          <w:szCs w:val="28"/>
        </w:rPr>
      </w:pPr>
    </w:p>
    <w:p w:rsidR="00BC1D29" w:rsidRDefault="00BC1D29" w:rsidP="00C0207F">
      <w:pPr>
        <w:jc w:val="both"/>
        <w:rPr>
          <w:sz w:val="28"/>
          <w:szCs w:val="28"/>
        </w:rPr>
      </w:pPr>
    </w:p>
    <w:p w:rsidR="00BC1D29" w:rsidRDefault="00BC1D29" w:rsidP="00C0207F">
      <w:pPr>
        <w:jc w:val="both"/>
        <w:rPr>
          <w:sz w:val="28"/>
          <w:szCs w:val="28"/>
        </w:rPr>
      </w:pPr>
    </w:p>
    <w:p w:rsidR="00A06B77" w:rsidRDefault="00A06B77" w:rsidP="00C020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И. о. руководителя </w:t>
      </w:r>
    </w:p>
    <w:p w:rsidR="009160FE" w:rsidRPr="002A5C0B" w:rsidRDefault="00A06B77" w:rsidP="00C020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администрации                                                                   А.А. Жилин                           </w:t>
      </w:r>
    </w:p>
    <w:p w:rsidR="005F38DA" w:rsidRPr="005F38DA" w:rsidRDefault="005F38DA" w:rsidP="00C0207F">
      <w:pPr>
        <w:jc w:val="both"/>
        <w:rPr>
          <w:sz w:val="26"/>
          <w:szCs w:val="26"/>
        </w:rPr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F447A0" w:rsidRPr="009263D7" w:rsidRDefault="00F447A0" w:rsidP="001F2429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FD5D4C" w:rsidRPr="00B92031" w:rsidRDefault="00FD5D4C" w:rsidP="00FD5D4C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  <w:r w:rsidRPr="009263D7">
        <w:rPr>
          <w:sz w:val="16"/>
          <w:szCs w:val="16"/>
          <w:u w:val="single"/>
        </w:rPr>
        <w:t>kuiprb@mail.r</w:t>
      </w:r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E7931"/>
    <w:multiLevelType w:val="hybridMultilevel"/>
    <w:tmpl w:val="30EC4EEC"/>
    <w:lvl w:ilvl="0" w:tplc="41282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84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66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0B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4D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4E5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60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E9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1E2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52A51"/>
    <w:rsid w:val="0007684C"/>
    <w:rsid w:val="000868FD"/>
    <w:rsid w:val="000C4D0F"/>
    <w:rsid w:val="000E4552"/>
    <w:rsid w:val="0010590B"/>
    <w:rsid w:val="0011569A"/>
    <w:rsid w:val="00163976"/>
    <w:rsid w:val="001A33AE"/>
    <w:rsid w:val="001A3C66"/>
    <w:rsid w:val="001E117B"/>
    <w:rsid w:val="001E1705"/>
    <w:rsid w:val="001E24D6"/>
    <w:rsid w:val="001E3514"/>
    <w:rsid w:val="001F2429"/>
    <w:rsid w:val="001F7FC3"/>
    <w:rsid w:val="00200EB5"/>
    <w:rsid w:val="00203DB6"/>
    <w:rsid w:val="0021349F"/>
    <w:rsid w:val="00213543"/>
    <w:rsid w:val="0023278C"/>
    <w:rsid w:val="00235F29"/>
    <w:rsid w:val="00243E34"/>
    <w:rsid w:val="00243F31"/>
    <w:rsid w:val="002548FF"/>
    <w:rsid w:val="002A5C0B"/>
    <w:rsid w:val="002C3E55"/>
    <w:rsid w:val="002F39B2"/>
    <w:rsid w:val="002F7848"/>
    <w:rsid w:val="00301862"/>
    <w:rsid w:val="0030630E"/>
    <w:rsid w:val="00311CC0"/>
    <w:rsid w:val="00343C17"/>
    <w:rsid w:val="00346D09"/>
    <w:rsid w:val="0037465B"/>
    <w:rsid w:val="00382F53"/>
    <w:rsid w:val="00405D29"/>
    <w:rsid w:val="0041766F"/>
    <w:rsid w:val="0042013C"/>
    <w:rsid w:val="00420782"/>
    <w:rsid w:val="00421319"/>
    <w:rsid w:val="00434545"/>
    <w:rsid w:val="0045513E"/>
    <w:rsid w:val="0048002F"/>
    <w:rsid w:val="00480371"/>
    <w:rsid w:val="004B1935"/>
    <w:rsid w:val="004B69CC"/>
    <w:rsid w:val="004C262F"/>
    <w:rsid w:val="004C5CB3"/>
    <w:rsid w:val="004D6796"/>
    <w:rsid w:val="00500830"/>
    <w:rsid w:val="00501282"/>
    <w:rsid w:val="00526ECD"/>
    <w:rsid w:val="00542020"/>
    <w:rsid w:val="00544758"/>
    <w:rsid w:val="00560E34"/>
    <w:rsid w:val="005657B2"/>
    <w:rsid w:val="00573EB4"/>
    <w:rsid w:val="00591133"/>
    <w:rsid w:val="0059340D"/>
    <w:rsid w:val="00594F52"/>
    <w:rsid w:val="005A2E8A"/>
    <w:rsid w:val="005A4353"/>
    <w:rsid w:val="005D62CB"/>
    <w:rsid w:val="005E31D1"/>
    <w:rsid w:val="005F38DA"/>
    <w:rsid w:val="00623BFB"/>
    <w:rsid w:val="00654979"/>
    <w:rsid w:val="006C1087"/>
    <w:rsid w:val="006C136F"/>
    <w:rsid w:val="006C798F"/>
    <w:rsid w:val="006D6EFB"/>
    <w:rsid w:val="006E79E6"/>
    <w:rsid w:val="006F7F7D"/>
    <w:rsid w:val="00710D24"/>
    <w:rsid w:val="00761429"/>
    <w:rsid w:val="007715B2"/>
    <w:rsid w:val="007725A4"/>
    <w:rsid w:val="007840F6"/>
    <w:rsid w:val="007A125F"/>
    <w:rsid w:val="007B22BF"/>
    <w:rsid w:val="007B7F27"/>
    <w:rsid w:val="007C1660"/>
    <w:rsid w:val="007E3AFD"/>
    <w:rsid w:val="00816E88"/>
    <w:rsid w:val="0082115B"/>
    <w:rsid w:val="00835BCC"/>
    <w:rsid w:val="00857FB8"/>
    <w:rsid w:val="00887D8C"/>
    <w:rsid w:val="00893027"/>
    <w:rsid w:val="00897290"/>
    <w:rsid w:val="008A07F8"/>
    <w:rsid w:val="008A1D5F"/>
    <w:rsid w:val="008B6627"/>
    <w:rsid w:val="008E1402"/>
    <w:rsid w:val="008E2119"/>
    <w:rsid w:val="008E270A"/>
    <w:rsid w:val="008E6A28"/>
    <w:rsid w:val="008F48A0"/>
    <w:rsid w:val="009032C9"/>
    <w:rsid w:val="00906C1E"/>
    <w:rsid w:val="009160FE"/>
    <w:rsid w:val="009207EF"/>
    <w:rsid w:val="00925F26"/>
    <w:rsid w:val="009263D7"/>
    <w:rsid w:val="00980138"/>
    <w:rsid w:val="009E79DE"/>
    <w:rsid w:val="009F580A"/>
    <w:rsid w:val="00A06B77"/>
    <w:rsid w:val="00A21FE9"/>
    <w:rsid w:val="00A25703"/>
    <w:rsid w:val="00A31751"/>
    <w:rsid w:val="00A365FA"/>
    <w:rsid w:val="00A57C8A"/>
    <w:rsid w:val="00A820CB"/>
    <w:rsid w:val="00AD23CE"/>
    <w:rsid w:val="00AD2DD3"/>
    <w:rsid w:val="00B02BED"/>
    <w:rsid w:val="00B16558"/>
    <w:rsid w:val="00B2622D"/>
    <w:rsid w:val="00B46435"/>
    <w:rsid w:val="00B7628F"/>
    <w:rsid w:val="00B92031"/>
    <w:rsid w:val="00B97785"/>
    <w:rsid w:val="00BA5504"/>
    <w:rsid w:val="00BB3DCF"/>
    <w:rsid w:val="00BC1D29"/>
    <w:rsid w:val="00BF54D5"/>
    <w:rsid w:val="00C0207F"/>
    <w:rsid w:val="00C07EF5"/>
    <w:rsid w:val="00C11368"/>
    <w:rsid w:val="00C20A8A"/>
    <w:rsid w:val="00C20F53"/>
    <w:rsid w:val="00C27C42"/>
    <w:rsid w:val="00C3402D"/>
    <w:rsid w:val="00C3669B"/>
    <w:rsid w:val="00C371D7"/>
    <w:rsid w:val="00C60623"/>
    <w:rsid w:val="00C916DB"/>
    <w:rsid w:val="00CC5AA7"/>
    <w:rsid w:val="00CC6ECF"/>
    <w:rsid w:val="00CC6F60"/>
    <w:rsid w:val="00CC7992"/>
    <w:rsid w:val="00D11DB2"/>
    <w:rsid w:val="00D445DA"/>
    <w:rsid w:val="00D87BED"/>
    <w:rsid w:val="00D943DE"/>
    <w:rsid w:val="00D94927"/>
    <w:rsid w:val="00DA364C"/>
    <w:rsid w:val="00DA4230"/>
    <w:rsid w:val="00DC1F33"/>
    <w:rsid w:val="00DC2875"/>
    <w:rsid w:val="00DC6A0B"/>
    <w:rsid w:val="00DD0D3D"/>
    <w:rsid w:val="00DF1340"/>
    <w:rsid w:val="00DF3122"/>
    <w:rsid w:val="00DF584E"/>
    <w:rsid w:val="00E05221"/>
    <w:rsid w:val="00E77CEA"/>
    <w:rsid w:val="00E80724"/>
    <w:rsid w:val="00E939D4"/>
    <w:rsid w:val="00ED7A36"/>
    <w:rsid w:val="00EE1B1C"/>
    <w:rsid w:val="00EE3C19"/>
    <w:rsid w:val="00EE7F59"/>
    <w:rsid w:val="00F227FE"/>
    <w:rsid w:val="00F257FE"/>
    <w:rsid w:val="00F36E2B"/>
    <w:rsid w:val="00F447A0"/>
    <w:rsid w:val="00F5037A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nhideWhenUsed/>
    <w:rsid w:val="002A5C0B"/>
    <w:rPr>
      <w:color w:val="0000FF" w:themeColor="hyperlink"/>
      <w:u w:val="single"/>
    </w:rPr>
  </w:style>
  <w:style w:type="paragraph" w:customStyle="1" w:styleId="TextBasTxt">
    <w:name w:val="TextBasTxt"/>
    <w:basedOn w:val="a"/>
    <w:rsid w:val="00E80724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8">
    <w:name w:val="Body Text Indent"/>
    <w:basedOn w:val="a"/>
    <w:link w:val="a9"/>
    <w:rsid w:val="00E80724"/>
    <w:pPr>
      <w:widowControl w:val="0"/>
      <w:shd w:val="clear" w:color="auto" w:fill="FFFFFF"/>
      <w:ind w:left="113"/>
    </w:pPr>
    <w:rPr>
      <w:color w:val="000000"/>
      <w:sz w:val="22"/>
    </w:rPr>
  </w:style>
  <w:style w:type="character" w:customStyle="1" w:styleId="a9">
    <w:name w:val="Основной текст с отступом Знак"/>
    <w:basedOn w:val="a0"/>
    <w:link w:val="a8"/>
    <w:rsid w:val="00E80724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customStyle="1" w:styleId="rezul">
    <w:name w:val="rezul"/>
    <w:basedOn w:val="a"/>
    <w:rsid w:val="002F39B2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2F39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39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8798-CBE6-4F2B-8842-52823216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82</cp:revision>
  <cp:lastPrinted>2019-08-27T08:16:00Z</cp:lastPrinted>
  <dcterms:created xsi:type="dcterms:W3CDTF">2018-04-27T06:53:00Z</dcterms:created>
  <dcterms:modified xsi:type="dcterms:W3CDTF">2019-10-31T14:40:00Z</dcterms:modified>
</cp:coreProperties>
</file>