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1CF" w:rsidRDefault="007A01CF" w:rsidP="007A01CF">
      <w:pPr>
        <w:pStyle w:val="a8"/>
        <w:rPr>
          <w:u w:val="none"/>
          <w:lang w:val="en-US"/>
        </w:rPr>
      </w:pPr>
      <w:r>
        <w:rPr>
          <w:noProof/>
          <w:u w:val="none"/>
        </w:rPr>
        <w:drawing>
          <wp:inline distT="0" distB="0" distL="0" distR="0" wp14:anchorId="616B8779" wp14:editId="75392105">
            <wp:extent cx="1257300" cy="948690"/>
            <wp:effectExtent l="0" t="0" r="0" b="3810"/>
            <wp:docPr id="1" name="Рисунок 1" descr="герб- Прибайкаль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 Прибайкаль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1CF" w:rsidRPr="006857AF" w:rsidRDefault="007A01CF" w:rsidP="007A01CF">
      <w:pPr>
        <w:pStyle w:val="a8"/>
        <w:rPr>
          <w:szCs w:val="28"/>
        </w:rPr>
      </w:pPr>
      <w:r w:rsidRPr="006857AF">
        <w:rPr>
          <w:szCs w:val="28"/>
        </w:rPr>
        <w:t>РЕСПУБЛИКА БУРЯТИЯ</w:t>
      </w:r>
    </w:p>
    <w:p w:rsidR="006857AF" w:rsidRPr="006857AF" w:rsidRDefault="007A01CF" w:rsidP="006857AF">
      <w:pPr>
        <w:pStyle w:val="2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6857AF">
        <w:rPr>
          <w:rFonts w:ascii="Times New Roman" w:hAnsi="Times New Roman" w:cs="Times New Roman"/>
          <w:color w:val="auto"/>
          <w:sz w:val="28"/>
          <w:szCs w:val="28"/>
          <w:u w:val="single"/>
        </w:rPr>
        <w:t>ПРИБАЙКАЛЬСКАЯ РАЙОННАЯ АДМИНИСТРАЦИЯ</w:t>
      </w:r>
    </w:p>
    <w:p w:rsidR="007A01CF" w:rsidRPr="006857AF" w:rsidRDefault="00ED6223" w:rsidP="006857AF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7A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</w:t>
      </w:r>
    </w:p>
    <w:p w:rsidR="006857AF" w:rsidRPr="006857AF" w:rsidRDefault="006857AF" w:rsidP="006857AF">
      <w:pPr>
        <w:rPr>
          <w:sz w:val="28"/>
          <w:szCs w:val="28"/>
        </w:rPr>
      </w:pPr>
    </w:p>
    <w:p w:rsidR="007A01CF" w:rsidRPr="006857AF" w:rsidRDefault="007A01CF" w:rsidP="006857AF">
      <w:pPr>
        <w:jc w:val="center"/>
        <w:rPr>
          <w:b/>
          <w:sz w:val="28"/>
          <w:szCs w:val="28"/>
        </w:rPr>
      </w:pPr>
      <w:r w:rsidRPr="006857AF">
        <w:rPr>
          <w:b/>
          <w:sz w:val="28"/>
          <w:szCs w:val="28"/>
        </w:rPr>
        <w:t xml:space="preserve">от </w:t>
      </w:r>
      <w:r w:rsidR="0050707D">
        <w:rPr>
          <w:b/>
          <w:sz w:val="28"/>
          <w:szCs w:val="28"/>
        </w:rPr>
        <w:t>17</w:t>
      </w:r>
      <w:r w:rsidRPr="006857AF">
        <w:rPr>
          <w:b/>
          <w:sz w:val="28"/>
          <w:szCs w:val="28"/>
        </w:rPr>
        <w:t xml:space="preserve"> </w:t>
      </w:r>
      <w:r w:rsidR="00D250EB" w:rsidRPr="006857AF">
        <w:rPr>
          <w:b/>
          <w:sz w:val="28"/>
          <w:szCs w:val="28"/>
        </w:rPr>
        <w:t>февраля  2015</w:t>
      </w:r>
      <w:r w:rsidRPr="006857AF">
        <w:rPr>
          <w:b/>
          <w:sz w:val="28"/>
          <w:szCs w:val="28"/>
        </w:rPr>
        <w:t xml:space="preserve"> года      № </w:t>
      </w:r>
      <w:r w:rsidR="0050707D">
        <w:rPr>
          <w:b/>
          <w:sz w:val="28"/>
          <w:szCs w:val="28"/>
        </w:rPr>
        <w:t>349</w:t>
      </w:r>
      <w:bookmarkStart w:id="0" w:name="_GoBack"/>
      <w:bookmarkEnd w:id="0"/>
    </w:p>
    <w:p w:rsidR="006857AF" w:rsidRPr="006857AF" w:rsidRDefault="006857AF" w:rsidP="006857AF">
      <w:pPr>
        <w:jc w:val="center"/>
        <w:rPr>
          <w:sz w:val="28"/>
          <w:szCs w:val="28"/>
        </w:rPr>
      </w:pPr>
    </w:p>
    <w:p w:rsidR="006857AF" w:rsidRDefault="00ED6223" w:rsidP="00ED6223">
      <w:pPr>
        <w:jc w:val="center"/>
        <w:rPr>
          <w:b/>
          <w:sz w:val="28"/>
          <w:szCs w:val="28"/>
        </w:rPr>
      </w:pPr>
      <w:r w:rsidRPr="006857AF">
        <w:rPr>
          <w:b/>
          <w:sz w:val="28"/>
          <w:szCs w:val="28"/>
        </w:rPr>
        <w:t xml:space="preserve">О внесении изменений и дополнений в постановление </w:t>
      </w:r>
    </w:p>
    <w:p w:rsidR="006857AF" w:rsidRDefault="00ED6223" w:rsidP="00ED6223">
      <w:pPr>
        <w:jc w:val="center"/>
        <w:rPr>
          <w:b/>
          <w:sz w:val="28"/>
          <w:szCs w:val="28"/>
        </w:rPr>
      </w:pPr>
      <w:r w:rsidRPr="006857AF">
        <w:rPr>
          <w:b/>
          <w:sz w:val="28"/>
          <w:szCs w:val="28"/>
        </w:rPr>
        <w:t>Прибайкальс</w:t>
      </w:r>
      <w:r w:rsidR="00D250EB" w:rsidRPr="006857AF">
        <w:rPr>
          <w:b/>
          <w:sz w:val="28"/>
          <w:szCs w:val="28"/>
        </w:rPr>
        <w:t xml:space="preserve">кой районной администрации от 29.08.2014 № 1392 </w:t>
      </w:r>
    </w:p>
    <w:p w:rsidR="00ED6223" w:rsidRPr="006857AF" w:rsidRDefault="00D250EB" w:rsidP="00ED6223">
      <w:pPr>
        <w:jc w:val="center"/>
        <w:rPr>
          <w:b/>
          <w:sz w:val="28"/>
          <w:szCs w:val="28"/>
        </w:rPr>
      </w:pPr>
      <w:r w:rsidRPr="006857AF">
        <w:rPr>
          <w:b/>
          <w:sz w:val="28"/>
          <w:szCs w:val="28"/>
        </w:rPr>
        <w:t>«Об утверждении Положения о порядке формирования, ведения и утверждения ведомственных перечней муниципальных услуг</w:t>
      </w:r>
      <w:r w:rsidR="00ED6223" w:rsidRPr="006857AF">
        <w:rPr>
          <w:b/>
          <w:sz w:val="28"/>
          <w:szCs w:val="28"/>
        </w:rPr>
        <w:t>»</w:t>
      </w:r>
    </w:p>
    <w:p w:rsidR="00ED6223" w:rsidRPr="006857AF" w:rsidRDefault="00ED6223" w:rsidP="00ED6223">
      <w:pPr>
        <w:jc w:val="center"/>
        <w:rPr>
          <w:b/>
          <w:sz w:val="28"/>
          <w:szCs w:val="28"/>
        </w:rPr>
      </w:pPr>
    </w:p>
    <w:p w:rsidR="00ED6223" w:rsidRDefault="00B37946" w:rsidP="006857A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D67751">
        <w:rPr>
          <w:sz w:val="28"/>
          <w:szCs w:val="28"/>
        </w:rPr>
        <w:t xml:space="preserve">пунктом 3.1 статьи 69.2 </w:t>
      </w:r>
      <w:r>
        <w:rPr>
          <w:sz w:val="28"/>
          <w:szCs w:val="28"/>
        </w:rPr>
        <w:t>Бюджетн</w:t>
      </w:r>
      <w:r w:rsidR="006857AF">
        <w:rPr>
          <w:sz w:val="28"/>
          <w:szCs w:val="28"/>
        </w:rPr>
        <w:t>ого К</w:t>
      </w:r>
      <w:r w:rsidR="00D67751">
        <w:rPr>
          <w:sz w:val="28"/>
          <w:szCs w:val="28"/>
        </w:rPr>
        <w:t>одекса</w:t>
      </w:r>
      <w:r>
        <w:rPr>
          <w:sz w:val="28"/>
          <w:szCs w:val="28"/>
        </w:rPr>
        <w:t xml:space="preserve"> Российской Федерации, Постановлением Правительства Российской Федерации от 26.02.2014 г. </w:t>
      </w:r>
      <w:r w:rsidR="006857AF">
        <w:rPr>
          <w:sz w:val="28"/>
          <w:szCs w:val="28"/>
        </w:rPr>
        <w:t>№</w:t>
      </w:r>
      <w:r>
        <w:rPr>
          <w:sz w:val="28"/>
          <w:szCs w:val="28"/>
        </w:rPr>
        <w:t xml:space="preserve">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выполняемых государственными учреждениями субъектов </w:t>
      </w:r>
      <w:r w:rsidR="006857AF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</w:t>
      </w:r>
      <w:r w:rsidR="006857AF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едерации (муниципальными учреждениями)», </w:t>
      </w:r>
      <w:r w:rsidR="00D67751">
        <w:rPr>
          <w:sz w:val="28"/>
          <w:szCs w:val="28"/>
        </w:rPr>
        <w:t>статьей 5 Закона Республики Бурятия от 29.06.</w:t>
      </w:r>
      <w:r w:rsidR="00A979CA">
        <w:rPr>
          <w:sz w:val="28"/>
          <w:szCs w:val="28"/>
        </w:rPr>
        <w:t xml:space="preserve">2006 </w:t>
      </w:r>
      <w:r w:rsidR="00D67751">
        <w:rPr>
          <w:sz w:val="28"/>
          <w:szCs w:val="28"/>
        </w:rPr>
        <w:t>№1816-</w:t>
      </w:r>
      <w:r w:rsidR="00091546" w:rsidRPr="00091546">
        <w:rPr>
          <w:sz w:val="28"/>
          <w:szCs w:val="28"/>
        </w:rPr>
        <w:t xml:space="preserve">III </w:t>
      </w:r>
      <w:r w:rsidR="00091546">
        <w:rPr>
          <w:sz w:val="28"/>
          <w:szCs w:val="28"/>
        </w:rPr>
        <w:t xml:space="preserve">«О стандартах качества </w:t>
      </w:r>
      <w:r w:rsidR="00A979CA">
        <w:rPr>
          <w:sz w:val="28"/>
          <w:szCs w:val="28"/>
        </w:rPr>
        <w:t>государственных услуг в Республике Бурятия</w:t>
      </w:r>
      <w:r w:rsidR="00091546">
        <w:rPr>
          <w:sz w:val="28"/>
          <w:szCs w:val="28"/>
        </w:rPr>
        <w:t>»</w:t>
      </w:r>
      <w:r w:rsidR="00A979CA">
        <w:rPr>
          <w:sz w:val="28"/>
          <w:szCs w:val="28"/>
        </w:rPr>
        <w:t xml:space="preserve">, </w:t>
      </w:r>
      <w:r>
        <w:rPr>
          <w:sz w:val="28"/>
          <w:szCs w:val="28"/>
        </w:rPr>
        <w:t>в целях обеспечения учета муниципальных услуг и повышения их качества, формирования и мониторинга выполнения муниципальных заданий на оказание муниципальных услуг</w:t>
      </w:r>
      <w:r w:rsidR="006857A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857AF">
        <w:rPr>
          <w:sz w:val="28"/>
          <w:szCs w:val="28"/>
        </w:rPr>
        <w:t>постановляю:</w:t>
      </w:r>
    </w:p>
    <w:p w:rsidR="00ED6223" w:rsidRDefault="00ED6223" w:rsidP="006857AF">
      <w:pPr>
        <w:ind w:firstLine="567"/>
        <w:jc w:val="both"/>
        <w:rPr>
          <w:sz w:val="28"/>
          <w:szCs w:val="28"/>
        </w:rPr>
      </w:pPr>
    </w:p>
    <w:p w:rsidR="00ED6223" w:rsidRDefault="00ED6223" w:rsidP="006857AF">
      <w:pPr>
        <w:pStyle w:val="a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ED6223">
        <w:rPr>
          <w:sz w:val="28"/>
          <w:szCs w:val="28"/>
        </w:rPr>
        <w:t>Внести в постановление Прибайкальской районной администрац</w:t>
      </w:r>
      <w:r w:rsidR="00B37946">
        <w:rPr>
          <w:sz w:val="28"/>
          <w:szCs w:val="28"/>
        </w:rPr>
        <w:t>ии от 29.08.2014 № 1392</w:t>
      </w:r>
      <w:r w:rsidRPr="00ED6223">
        <w:rPr>
          <w:sz w:val="28"/>
          <w:szCs w:val="28"/>
        </w:rPr>
        <w:t xml:space="preserve"> «Об утверждении </w:t>
      </w:r>
      <w:r w:rsidR="00B37946">
        <w:rPr>
          <w:sz w:val="28"/>
          <w:szCs w:val="28"/>
        </w:rPr>
        <w:t>Положения о порядке формирования и ведения ведомственных перечней муниципальных услуг», следующие изменения:</w:t>
      </w:r>
    </w:p>
    <w:p w:rsidR="00146BA2" w:rsidRDefault="00146BA2" w:rsidP="00146BA2">
      <w:pPr>
        <w:pStyle w:val="ac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 2 постановления изложить в следующей редакции: «Контроль за выполнением настоящего постановления возложить на заместителя начальника экономического отдела Прибайкальской районной администрации О.А.Бузину»;</w:t>
      </w:r>
    </w:p>
    <w:p w:rsidR="00146BA2" w:rsidRDefault="00146BA2" w:rsidP="00146BA2">
      <w:pPr>
        <w:pStyle w:val="ac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Пункт 3 постановления дополнить фразой «и на официальном сайте Администрации МО «Прибайкальский район».</w:t>
      </w:r>
    </w:p>
    <w:p w:rsidR="00645F77" w:rsidRDefault="00500E42" w:rsidP="006857AF">
      <w:pPr>
        <w:pStyle w:val="ac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A979CA">
        <w:rPr>
          <w:sz w:val="28"/>
          <w:szCs w:val="28"/>
        </w:rPr>
        <w:t>остановление добавить пункт</w:t>
      </w:r>
      <w:r w:rsidR="00146BA2">
        <w:rPr>
          <w:sz w:val="28"/>
          <w:szCs w:val="28"/>
        </w:rPr>
        <w:t xml:space="preserve"> </w:t>
      </w:r>
      <w:r w:rsidR="00645F77">
        <w:rPr>
          <w:sz w:val="28"/>
          <w:szCs w:val="28"/>
        </w:rPr>
        <w:t xml:space="preserve">5 </w:t>
      </w:r>
      <w:r w:rsidR="00146BA2">
        <w:rPr>
          <w:sz w:val="28"/>
          <w:szCs w:val="28"/>
        </w:rPr>
        <w:t>«</w:t>
      </w:r>
      <w:r w:rsidR="00645F77">
        <w:rPr>
          <w:sz w:val="28"/>
          <w:szCs w:val="28"/>
        </w:rPr>
        <w:t>Структурным подразделениям администрации МО «Прибайкальский район»</w:t>
      </w:r>
      <w:r w:rsidR="00146BA2">
        <w:rPr>
          <w:sz w:val="28"/>
          <w:szCs w:val="28"/>
        </w:rPr>
        <w:t>,</w:t>
      </w:r>
      <w:r w:rsidR="00645F77">
        <w:rPr>
          <w:sz w:val="28"/>
          <w:szCs w:val="28"/>
        </w:rPr>
        <w:t xml:space="preserve"> осуществляющим бюджетные полномочия главного распо</w:t>
      </w:r>
      <w:r w:rsidR="001515B3">
        <w:rPr>
          <w:sz w:val="28"/>
          <w:szCs w:val="28"/>
        </w:rPr>
        <w:t xml:space="preserve">рядителя средств бюджета района, в ведении которых находятся муниципальные бюджетные и автономные учреждения, муниципальные казенные учреждения, исполняющие муниципальное задание, в </w:t>
      </w:r>
      <w:r w:rsidR="001515B3">
        <w:rPr>
          <w:sz w:val="28"/>
          <w:szCs w:val="28"/>
        </w:rPr>
        <w:lastRenderedPageBreak/>
        <w:t>срок до 16.02.2015 года разработать и обеспечить утверждение муниципальных правовых актов об утверждении ведомственных перечней муниципальных услуг и работ, оказываемых (выполняемых) закрепленными в их ведение муниципальными учреждениями (далее - ведомственные перечни), в соответствии с базовыми (отраслевыми) перечнями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и положениями настоящего Постановления</w:t>
      </w:r>
      <w:r w:rsidR="00146BA2">
        <w:rPr>
          <w:sz w:val="28"/>
          <w:szCs w:val="28"/>
        </w:rPr>
        <w:t>»;</w:t>
      </w:r>
    </w:p>
    <w:p w:rsidR="001515B3" w:rsidRPr="00B37946" w:rsidRDefault="00A979CA" w:rsidP="006857AF">
      <w:pPr>
        <w:pStyle w:val="ac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515B3">
        <w:rPr>
          <w:sz w:val="28"/>
          <w:szCs w:val="28"/>
        </w:rPr>
        <w:t>зменить нумерацию пункта</w:t>
      </w:r>
      <w:r>
        <w:rPr>
          <w:sz w:val="28"/>
          <w:szCs w:val="28"/>
        </w:rPr>
        <w:t xml:space="preserve"> 5 постановления</w:t>
      </w:r>
      <w:r w:rsidR="001515B3">
        <w:rPr>
          <w:sz w:val="28"/>
          <w:szCs w:val="28"/>
        </w:rPr>
        <w:t xml:space="preserve"> на номер 6.</w:t>
      </w:r>
    </w:p>
    <w:p w:rsidR="00146BA2" w:rsidRDefault="00146BA2" w:rsidP="00146BA2">
      <w:pPr>
        <w:pStyle w:val="ac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раздел «Общие положения»</w:t>
      </w:r>
      <w:r w:rsidRPr="006857AF">
        <w:rPr>
          <w:sz w:val="28"/>
          <w:szCs w:val="28"/>
        </w:rPr>
        <w:t xml:space="preserve"> </w:t>
      </w:r>
      <w:r w:rsidR="00DC3420">
        <w:rPr>
          <w:sz w:val="28"/>
          <w:szCs w:val="28"/>
        </w:rPr>
        <w:t xml:space="preserve">Положения о порядке формирования и ведения ведомственных перечней муниципальных услуг </w:t>
      </w:r>
      <w:r>
        <w:rPr>
          <w:sz w:val="28"/>
          <w:szCs w:val="28"/>
        </w:rPr>
        <w:t>добавить пункт 9. «Установить, что положения Порядка применяются при формировании муниципальных заданий на оказание муниципальных услуг и выполнение работ на 2016 год (на 2016 год и на плановый период 2017 и 2018 годов)»</w:t>
      </w:r>
      <w:r w:rsidR="00DC3420">
        <w:rPr>
          <w:sz w:val="28"/>
          <w:szCs w:val="28"/>
        </w:rPr>
        <w:t>.</w:t>
      </w:r>
    </w:p>
    <w:p w:rsidR="00DC3420" w:rsidRDefault="00DC3420" w:rsidP="00DC3420">
      <w:pPr>
        <w:jc w:val="both"/>
        <w:rPr>
          <w:sz w:val="28"/>
          <w:szCs w:val="28"/>
        </w:rPr>
      </w:pPr>
    </w:p>
    <w:p w:rsidR="00DC3420" w:rsidRDefault="00DC3420" w:rsidP="00DC3420">
      <w:pPr>
        <w:pStyle w:val="a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газете «Прибайкалец» и на официальном сайте Администрации МО «Прибайкальский район».</w:t>
      </w:r>
    </w:p>
    <w:p w:rsidR="00DC3420" w:rsidRPr="00DC3420" w:rsidRDefault="00DC3420" w:rsidP="00DC3420">
      <w:pPr>
        <w:ind w:firstLine="567"/>
        <w:jc w:val="both"/>
        <w:rPr>
          <w:sz w:val="28"/>
          <w:szCs w:val="28"/>
        </w:rPr>
      </w:pPr>
    </w:p>
    <w:p w:rsidR="00DC3420" w:rsidRPr="00DC3420" w:rsidRDefault="00DC3420" w:rsidP="00DC3420">
      <w:pPr>
        <w:pStyle w:val="a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опубликования.</w:t>
      </w:r>
    </w:p>
    <w:p w:rsidR="00ED6223" w:rsidRDefault="00ED6223" w:rsidP="00DC3420">
      <w:pPr>
        <w:ind w:firstLine="567"/>
        <w:jc w:val="both"/>
        <w:rPr>
          <w:sz w:val="28"/>
          <w:szCs w:val="28"/>
        </w:rPr>
      </w:pPr>
    </w:p>
    <w:p w:rsidR="007A01CF" w:rsidRDefault="007A01CF" w:rsidP="007A01CF">
      <w:pPr>
        <w:rPr>
          <w:sz w:val="28"/>
          <w:szCs w:val="28"/>
        </w:rPr>
      </w:pPr>
    </w:p>
    <w:p w:rsidR="006607A2" w:rsidRDefault="006607A2" w:rsidP="007A01CF">
      <w:pPr>
        <w:rPr>
          <w:sz w:val="28"/>
          <w:szCs w:val="28"/>
        </w:rPr>
      </w:pPr>
    </w:p>
    <w:p w:rsidR="006607A2" w:rsidRDefault="006607A2" w:rsidP="007A01CF">
      <w:pPr>
        <w:rPr>
          <w:sz w:val="28"/>
          <w:szCs w:val="28"/>
        </w:rPr>
      </w:pPr>
    </w:p>
    <w:p w:rsidR="006607A2" w:rsidRDefault="006607A2" w:rsidP="007A01CF">
      <w:pPr>
        <w:rPr>
          <w:sz w:val="28"/>
          <w:szCs w:val="28"/>
        </w:rPr>
      </w:pPr>
    </w:p>
    <w:p w:rsidR="006607A2" w:rsidRDefault="006607A2" w:rsidP="007A01CF">
      <w:pPr>
        <w:rPr>
          <w:sz w:val="28"/>
          <w:szCs w:val="28"/>
        </w:rPr>
      </w:pPr>
    </w:p>
    <w:p w:rsidR="006607A2" w:rsidRPr="007A01CF" w:rsidRDefault="006607A2" w:rsidP="007A01CF">
      <w:pPr>
        <w:rPr>
          <w:sz w:val="28"/>
          <w:szCs w:val="28"/>
        </w:rPr>
      </w:pPr>
    </w:p>
    <w:p w:rsidR="007A01CF" w:rsidRPr="006607A2" w:rsidRDefault="007A01CF" w:rsidP="006607A2">
      <w:pPr>
        <w:tabs>
          <w:tab w:val="left" w:pos="7110"/>
        </w:tabs>
        <w:ind w:firstLine="708"/>
        <w:rPr>
          <w:b/>
          <w:sz w:val="28"/>
          <w:szCs w:val="28"/>
        </w:rPr>
      </w:pPr>
      <w:r w:rsidRPr="007A01CF">
        <w:rPr>
          <w:b/>
          <w:sz w:val="28"/>
          <w:szCs w:val="28"/>
        </w:rPr>
        <w:t>Глава</w:t>
      </w:r>
      <w:r w:rsidR="00DC3420">
        <w:rPr>
          <w:b/>
          <w:sz w:val="28"/>
          <w:szCs w:val="28"/>
        </w:rPr>
        <w:t xml:space="preserve">                 </w:t>
      </w:r>
      <w:r w:rsidR="00DC3420">
        <w:rPr>
          <w:b/>
          <w:sz w:val="28"/>
          <w:szCs w:val="28"/>
        </w:rPr>
        <w:tab/>
        <w:t>Г.Ю.</w:t>
      </w:r>
      <w:r w:rsidR="006607A2">
        <w:rPr>
          <w:b/>
          <w:sz w:val="28"/>
          <w:szCs w:val="28"/>
        </w:rPr>
        <w:t>Галичкин</w:t>
      </w:r>
    </w:p>
    <w:p w:rsidR="007A01CF" w:rsidRDefault="007A01CF" w:rsidP="007A01CF">
      <w:pPr>
        <w:rPr>
          <w:sz w:val="28"/>
          <w:szCs w:val="28"/>
        </w:rPr>
      </w:pPr>
    </w:p>
    <w:p w:rsidR="00DC3420" w:rsidRDefault="00DC3420" w:rsidP="007A01CF">
      <w:pPr>
        <w:rPr>
          <w:sz w:val="28"/>
          <w:szCs w:val="28"/>
        </w:rPr>
      </w:pPr>
    </w:p>
    <w:p w:rsidR="00DC3420" w:rsidRDefault="00DC3420" w:rsidP="007A01CF">
      <w:pPr>
        <w:rPr>
          <w:sz w:val="28"/>
          <w:szCs w:val="28"/>
        </w:rPr>
      </w:pPr>
    </w:p>
    <w:p w:rsidR="00DC3420" w:rsidRDefault="00DC3420" w:rsidP="007A01CF">
      <w:pPr>
        <w:rPr>
          <w:sz w:val="28"/>
          <w:szCs w:val="28"/>
        </w:rPr>
      </w:pPr>
    </w:p>
    <w:p w:rsidR="00DC3420" w:rsidRDefault="00DC3420" w:rsidP="007A01CF">
      <w:pPr>
        <w:rPr>
          <w:sz w:val="28"/>
          <w:szCs w:val="28"/>
        </w:rPr>
      </w:pPr>
    </w:p>
    <w:p w:rsidR="00DC3420" w:rsidRPr="007A01CF" w:rsidRDefault="00DC3420" w:rsidP="007A01CF">
      <w:pPr>
        <w:rPr>
          <w:sz w:val="28"/>
          <w:szCs w:val="28"/>
        </w:rPr>
      </w:pPr>
    </w:p>
    <w:p w:rsidR="007A01CF" w:rsidRPr="007A01CF" w:rsidRDefault="007A01CF" w:rsidP="007A01CF">
      <w:pPr>
        <w:rPr>
          <w:sz w:val="18"/>
          <w:szCs w:val="18"/>
        </w:rPr>
      </w:pPr>
      <w:r w:rsidRPr="007A01CF">
        <w:rPr>
          <w:sz w:val="18"/>
          <w:szCs w:val="18"/>
        </w:rPr>
        <w:t>Исп.: Будаева Э.Н.</w:t>
      </w:r>
    </w:p>
    <w:p w:rsidR="007A01CF" w:rsidRPr="007A01CF" w:rsidRDefault="001515B3" w:rsidP="007A01CF">
      <w:pPr>
        <w:rPr>
          <w:sz w:val="18"/>
          <w:szCs w:val="18"/>
        </w:rPr>
      </w:pPr>
      <w:r>
        <w:rPr>
          <w:sz w:val="18"/>
          <w:szCs w:val="18"/>
        </w:rPr>
        <w:t>8(30144)51288</w:t>
      </w:r>
    </w:p>
    <w:p w:rsidR="00DB6A49" w:rsidRPr="007A01CF" w:rsidRDefault="00DB6A49" w:rsidP="005600E5">
      <w:pPr>
        <w:rPr>
          <w:sz w:val="28"/>
          <w:szCs w:val="28"/>
        </w:rPr>
      </w:pPr>
    </w:p>
    <w:sectPr w:rsidR="00DB6A49" w:rsidRPr="007A01CF" w:rsidSect="006857AF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5DF" w:rsidRDefault="00E125DF" w:rsidP="00780501">
      <w:r>
        <w:separator/>
      </w:r>
    </w:p>
  </w:endnote>
  <w:endnote w:type="continuationSeparator" w:id="0">
    <w:p w:rsidR="00E125DF" w:rsidRDefault="00E125DF" w:rsidP="00780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5DF" w:rsidRDefault="00E125DF" w:rsidP="00780501">
      <w:r>
        <w:separator/>
      </w:r>
    </w:p>
  </w:footnote>
  <w:footnote w:type="continuationSeparator" w:id="0">
    <w:p w:rsidR="00E125DF" w:rsidRDefault="00E125DF" w:rsidP="00780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DF5"/>
    <w:multiLevelType w:val="hybridMultilevel"/>
    <w:tmpl w:val="1E14399C"/>
    <w:lvl w:ilvl="0" w:tplc="69D4752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8701B"/>
    <w:multiLevelType w:val="hybridMultilevel"/>
    <w:tmpl w:val="90988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B3267"/>
    <w:multiLevelType w:val="hybridMultilevel"/>
    <w:tmpl w:val="7E924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65CF7"/>
    <w:multiLevelType w:val="multilevel"/>
    <w:tmpl w:val="65944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8B6"/>
    <w:rsid w:val="00091546"/>
    <w:rsid w:val="000F124C"/>
    <w:rsid w:val="00146BA2"/>
    <w:rsid w:val="001515B3"/>
    <w:rsid w:val="00170F83"/>
    <w:rsid w:val="001E7FA5"/>
    <w:rsid w:val="002256F0"/>
    <w:rsid w:val="002C555B"/>
    <w:rsid w:val="00357F9B"/>
    <w:rsid w:val="00362139"/>
    <w:rsid w:val="00500E42"/>
    <w:rsid w:val="0050707D"/>
    <w:rsid w:val="005600E5"/>
    <w:rsid w:val="00645F77"/>
    <w:rsid w:val="006607A2"/>
    <w:rsid w:val="006857AF"/>
    <w:rsid w:val="006E2957"/>
    <w:rsid w:val="00757A79"/>
    <w:rsid w:val="007757FD"/>
    <w:rsid w:val="00780501"/>
    <w:rsid w:val="007A01CF"/>
    <w:rsid w:val="008E2232"/>
    <w:rsid w:val="00A058B6"/>
    <w:rsid w:val="00A979CA"/>
    <w:rsid w:val="00B375B2"/>
    <w:rsid w:val="00B37946"/>
    <w:rsid w:val="00B52F5C"/>
    <w:rsid w:val="00D250EB"/>
    <w:rsid w:val="00D67751"/>
    <w:rsid w:val="00DB6A49"/>
    <w:rsid w:val="00DC3420"/>
    <w:rsid w:val="00E125DF"/>
    <w:rsid w:val="00ED6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2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0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8E22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805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05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805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05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Title"/>
    <w:basedOn w:val="a"/>
    <w:link w:val="a9"/>
    <w:qFormat/>
    <w:rsid w:val="007A01CF"/>
    <w:pPr>
      <w:widowControl/>
      <w:tabs>
        <w:tab w:val="left" w:pos="284"/>
      </w:tabs>
      <w:autoSpaceDE/>
      <w:autoSpaceDN/>
      <w:adjustRightInd/>
      <w:ind w:right="-284"/>
      <w:jc w:val="center"/>
    </w:pPr>
    <w:rPr>
      <w:b/>
      <w:sz w:val="28"/>
      <w:u w:val="single"/>
    </w:rPr>
  </w:style>
  <w:style w:type="character" w:customStyle="1" w:styleId="a9">
    <w:name w:val="Название Знак"/>
    <w:basedOn w:val="a0"/>
    <w:link w:val="a8"/>
    <w:rsid w:val="007A01CF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customStyle="1" w:styleId="ConsPlusNormal">
    <w:name w:val="ConsPlusNormal"/>
    <w:rsid w:val="007A0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01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01C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70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2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0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8E22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805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805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805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05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Title"/>
    <w:basedOn w:val="a"/>
    <w:link w:val="a9"/>
    <w:qFormat/>
    <w:rsid w:val="007A01CF"/>
    <w:pPr>
      <w:widowControl/>
      <w:tabs>
        <w:tab w:val="left" w:pos="284"/>
      </w:tabs>
      <w:autoSpaceDE/>
      <w:autoSpaceDN/>
      <w:adjustRightInd/>
      <w:ind w:right="-284"/>
      <w:jc w:val="center"/>
    </w:pPr>
    <w:rPr>
      <w:b/>
      <w:sz w:val="28"/>
      <w:u w:val="single"/>
    </w:rPr>
  </w:style>
  <w:style w:type="character" w:customStyle="1" w:styleId="a9">
    <w:name w:val="Название Знак"/>
    <w:basedOn w:val="a0"/>
    <w:link w:val="a8"/>
    <w:rsid w:val="007A01CF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customStyle="1" w:styleId="ConsPlusNormal">
    <w:name w:val="ConsPlusNormal"/>
    <w:rsid w:val="007A0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01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01C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7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7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</dc:creator>
  <cp:keywords/>
  <dc:description/>
  <cp:lastModifiedBy>Минина</cp:lastModifiedBy>
  <cp:revision>26</cp:revision>
  <cp:lastPrinted>2015-02-11T15:53:00Z</cp:lastPrinted>
  <dcterms:created xsi:type="dcterms:W3CDTF">2014-10-16T00:59:00Z</dcterms:created>
  <dcterms:modified xsi:type="dcterms:W3CDTF">2015-02-18T06:53:00Z</dcterms:modified>
</cp:coreProperties>
</file>