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B6" w:rsidRPr="003B3CB6" w:rsidRDefault="003B3CB6" w:rsidP="003B3CB6"/>
    <w:p w:rsidR="003B3CB6" w:rsidRPr="003B3CB6" w:rsidRDefault="003B3CB6" w:rsidP="003B3CB6">
      <w:pPr>
        <w:pStyle w:val="a4"/>
      </w:pPr>
    </w:p>
    <w:p w:rsidR="00C6132E" w:rsidRDefault="00C6132E" w:rsidP="00C6132E">
      <w:pPr>
        <w:pStyle w:val="a3"/>
        <w:ind w:firstLine="567"/>
        <w:rPr>
          <w:u w:val="none"/>
        </w:rPr>
      </w:pPr>
    </w:p>
    <w:p w:rsidR="00C6132E" w:rsidRDefault="00C6132E" w:rsidP="00C6132E">
      <w:pPr>
        <w:pStyle w:val="a3"/>
        <w:ind w:firstLine="567"/>
        <w:rPr>
          <w:u w:val="none"/>
        </w:rPr>
      </w:pPr>
    </w:p>
    <w:p w:rsidR="00C6132E" w:rsidRDefault="00C6132E" w:rsidP="00C6132E">
      <w:pPr>
        <w:pStyle w:val="a3"/>
        <w:ind w:firstLine="567"/>
        <w:rPr>
          <w:u w:val="none"/>
        </w:rPr>
      </w:pPr>
    </w:p>
    <w:p w:rsidR="00C6132E" w:rsidRPr="00025C06" w:rsidRDefault="00C6132E" w:rsidP="00C6132E">
      <w:pPr>
        <w:pStyle w:val="a3"/>
        <w:ind w:firstLine="567"/>
        <w:rPr>
          <w:u w:val="none"/>
        </w:rPr>
      </w:pPr>
      <w:r w:rsidRPr="00025C06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-817880</wp:posOffset>
            </wp:positionV>
            <wp:extent cx="1255395" cy="950595"/>
            <wp:effectExtent l="0" t="0" r="1905" b="190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50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32E" w:rsidRPr="00025C06" w:rsidRDefault="00C6132E" w:rsidP="00C6132E">
      <w:pPr>
        <w:pStyle w:val="a3"/>
        <w:ind w:firstLine="567"/>
        <w:jc w:val="right"/>
        <w:rPr>
          <w:b w:val="0"/>
          <w:u w:val="none"/>
        </w:rPr>
      </w:pPr>
    </w:p>
    <w:p w:rsidR="00C6132E" w:rsidRPr="00025C06" w:rsidRDefault="00C6132E" w:rsidP="00C6132E">
      <w:pPr>
        <w:pStyle w:val="a3"/>
      </w:pPr>
      <w:r w:rsidRPr="00025C06">
        <w:t>РЕСПУБЛИКА БУРЯТИЯ</w:t>
      </w:r>
    </w:p>
    <w:p w:rsidR="00C6132E" w:rsidRPr="00025C06" w:rsidRDefault="00C6132E" w:rsidP="00C6132E">
      <w:pPr>
        <w:tabs>
          <w:tab w:val="left" w:pos="284"/>
        </w:tabs>
        <w:ind w:right="-284"/>
        <w:jc w:val="center"/>
        <w:rPr>
          <w:b/>
          <w:u w:val="single"/>
        </w:rPr>
      </w:pPr>
    </w:p>
    <w:p w:rsidR="00C6132E" w:rsidRPr="00025C06" w:rsidRDefault="00C6132E" w:rsidP="00C6132E">
      <w:pPr>
        <w:pStyle w:val="2"/>
        <w:ind w:firstLine="0"/>
        <w:jc w:val="center"/>
        <w:rPr>
          <w:color w:val="auto"/>
        </w:rPr>
      </w:pPr>
      <w:r w:rsidRPr="00025C06">
        <w:rPr>
          <w:color w:val="auto"/>
        </w:rPr>
        <w:t>ПРИБАЙКАЛЬСКАЯ РАЙОННАЯ АДМИНИСТРАЦИЯ</w:t>
      </w:r>
    </w:p>
    <w:p w:rsidR="00C6132E" w:rsidRPr="00025C06" w:rsidRDefault="00C6132E" w:rsidP="00C6132E">
      <w:pPr>
        <w:jc w:val="center"/>
      </w:pPr>
    </w:p>
    <w:p w:rsidR="00C6132E" w:rsidRPr="00025C06" w:rsidRDefault="00C6132E" w:rsidP="00C6132E">
      <w:pPr>
        <w:jc w:val="center"/>
        <w:rPr>
          <w:b/>
          <w:spacing w:val="34"/>
          <w:szCs w:val="28"/>
        </w:rPr>
      </w:pPr>
      <w:bookmarkStart w:id="0" w:name="_GoBack"/>
      <w:r w:rsidRPr="00025C06">
        <w:rPr>
          <w:b/>
          <w:spacing w:val="34"/>
          <w:szCs w:val="28"/>
        </w:rPr>
        <w:t>ПОСТАНОВЛЕНИЕ</w:t>
      </w:r>
    </w:p>
    <w:p w:rsidR="00C6132E" w:rsidRPr="00025C06" w:rsidRDefault="00C6132E" w:rsidP="00C6132E">
      <w:pPr>
        <w:jc w:val="center"/>
        <w:rPr>
          <w:b/>
          <w:spacing w:val="34"/>
          <w:szCs w:val="28"/>
        </w:rPr>
      </w:pPr>
    </w:p>
    <w:p w:rsidR="00C6132E" w:rsidRPr="00025C06" w:rsidRDefault="00C6132E" w:rsidP="00C6132E">
      <w:pPr>
        <w:widowControl w:val="0"/>
        <w:jc w:val="center"/>
        <w:rPr>
          <w:rFonts w:eastAsia="SimSun" w:cs="Mangal"/>
          <w:b/>
          <w:kern w:val="1"/>
          <w:szCs w:val="28"/>
          <w:lang w:eastAsia="hi-IN" w:bidi="hi-IN"/>
        </w:rPr>
      </w:pPr>
      <w:r w:rsidRPr="00025C06">
        <w:rPr>
          <w:rFonts w:eastAsia="SimSun" w:cs="Mangal"/>
          <w:b/>
          <w:kern w:val="1"/>
          <w:szCs w:val="28"/>
          <w:lang w:eastAsia="hi-IN" w:bidi="hi-IN"/>
        </w:rPr>
        <w:t xml:space="preserve">от </w:t>
      </w:r>
      <w:r w:rsidR="00AD4F7B">
        <w:rPr>
          <w:rFonts w:eastAsia="SimSun" w:cs="Mangal"/>
          <w:b/>
          <w:kern w:val="1"/>
          <w:szCs w:val="28"/>
          <w:lang w:eastAsia="hi-IN" w:bidi="hi-IN"/>
        </w:rPr>
        <w:t>26</w:t>
      </w:r>
      <w:r w:rsidR="00CC4DF1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Pr="00025C06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="00590959">
        <w:rPr>
          <w:rFonts w:eastAsia="SimSun" w:cs="Mangal"/>
          <w:b/>
          <w:kern w:val="1"/>
          <w:szCs w:val="28"/>
          <w:lang w:eastAsia="hi-IN" w:bidi="hi-IN"/>
        </w:rPr>
        <w:t>февраля</w:t>
      </w:r>
      <w:r w:rsidRPr="00025C06">
        <w:rPr>
          <w:rFonts w:eastAsia="SimSun" w:cs="Mangal"/>
          <w:b/>
          <w:kern w:val="1"/>
          <w:szCs w:val="28"/>
          <w:lang w:eastAsia="hi-IN" w:bidi="hi-IN"/>
        </w:rPr>
        <w:t xml:space="preserve"> 20</w:t>
      </w:r>
      <w:r w:rsidR="00D43E67">
        <w:rPr>
          <w:rFonts w:eastAsia="SimSun" w:cs="Mangal"/>
          <w:b/>
          <w:kern w:val="1"/>
          <w:szCs w:val="28"/>
          <w:lang w:eastAsia="hi-IN" w:bidi="hi-IN"/>
        </w:rPr>
        <w:t>2</w:t>
      </w:r>
      <w:r w:rsidR="00590959">
        <w:rPr>
          <w:rFonts w:eastAsia="SimSun" w:cs="Mangal"/>
          <w:b/>
          <w:kern w:val="1"/>
          <w:szCs w:val="28"/>
          <w:lang w:eastAsia="hi-IN" w:bidi="hi-IN"/>
        </w:rPr>
        <w:t>1</w:t>
      </w:r>
      <w:r w:rsidRPr="00025C06">
        <w:rPr>
          <w:rFonts w:eastAsia="SimSun" w:cs="Mangal"/>
          <w:b/>
          <w:kern w:val="1"/>
          <w:szCs w:val="28"/>
          <w:lang w:eastAsia="hi-IN" w:bidi="hi-IN"/>
        </w:rPr>
        <w:t>года  №</w:t>
      </w:r>
      <w:r w:rsidR="00E50512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="00590959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  <w:r w:rsidR="00AD4F7B">
        <w:rPr>
          <w:rFonts w:eastAsia="SimSun" w:cs="Mangal"/>
          <w:b/>
          <w:kern w:val="1"/>
          <w:szCs w:val="28"/>
          <w:lang w:eastAsia="hi-IN" w:bidi="hi-IN"/>
        </w:rPr>
        <w:t>186</w:t>
      </w:r>
      <w:r w:rsidR="00590959">
        <w:rPr>
          <w:rFonts w:eastAsia="SimSun" w:cs="Mangal"/>
          <w:b/>
          <w:kern w:val="1"/>
          <w:szCs w:val="28"/>
          <w:lang w:eastAsia="hi-IN" w:bidi="hi-IN"/>
        </w:rPr>
        <w:t xml:space="preserve"> </w:t>
      </w:r>
    </w:p>
    <w:p w:rsidR="00C6132E" w:rsidRPr="00025C06" w:rsidRDefault="00C6132E" w:rsidP="00C6132E">
      <w:pPr>
        <w:widowControl w:val="0"/>
        <w:jc w:val="center"/>
        <w:rPr>
          <w:rFonts w:eastAsia="SimSun" w:cs="Mangal"/>
          <w:b/>
          <w:kern w:val="1"/>
          <w:szCs w:val="28"/>
          <w:lang w:eastAsia="hi-IN" w:bidi="hi-IN"/>
        </w:rPr>
      </w:pPr>
    </w:p>
    <w:p w:rsidR="00590959" w:rsidRDefault="00590959" w:rsidP="00C6132E">
      <w:pPr>
        <w:pStyle w:val="1"/>
        <w:spacing w:line="240" w:lineRule="auto"/>
        <w:ind w:firstLine="0"/>
        <w:jc w:val="center"/>
        <w:rPr>
          <w:rFonts w:eastAsia="SimSun" w:cs="Mangal"/>
          <w:b/>
          <w:kern w:val="1"/>
          <w:sz w:val="28"/>
          <w:szCs w:val="28"/>
          <w:lang w:eastAsia="hi-IN" w:bidi="hi-IN"/>
        </w:rPr>
      </w:pPr>
    </w:p>
    <w:p w:rsidR="00C6132E" w:rsidRPr="00025C06" w:rsidRDefault="00590959" w:rsidP="00C6132E">
      <w:pPr>
        <w:pStyle w:val="1"/>
        <w:spacing w:line="240" w:lineRule="auto"/>
        <w:ind w:firstLine="0"/>
        <w:jc w:val="center"/>
      </w:pPr>
      <w:r w:rsidRPr="00590959">
        <w:rPr>
          <w:rFonts w:eastAsia="SimSun" w:cs="Mangal"/>
          <w:b/>
          <w:kern w:val="1"/>
          <w:sz w:val="28"/>
          <w:szCs w:val="28"/>
          <w:lang w:eastAsia="hi-IN" w:bidi="hi-IN"/>
        </w:rPr>
        <w:t>О внесении изменений в постановление Прибайкальской районной администрации от 1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>5</w:t>
      </w:r>
      <w:r w:rsidRPr="00590959">
        <w:rPr>
          <w:rFonts w:eastAsia="SimSun" w:cs="Mangal"/>
          <w:b/>
          <w:kern w:val="1"/>
          <w:sz w:val="28"/>
          <w:szCs w:val="28"/>
          <w:lang w:eastAsia="hi-IN" w:bidi="hi-IN"/>
        </w:rPr>
        <w:t>.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>12</w:t>
      </w:r>
      <w:r w:rsidRPr="00590959">
        <w:rPr>
          <w:rFonts w:eastAsia="SimSun" w:cs="Mangal"/>
          <w:b/>
          <w:kern w:val="1"/>
          <w:sz w:val="28"/>
          <w:szCs w:val="28"/>
          <w:lang w:eastAsia="hi-IN" w:bidi="hi-IN"/>
        </w:rPr>
        <w:t>.2020 г №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>1275</w:t>
      </w:r>
      <w:r w:rsidR="003B3CB6">
        <w:rPr>
          <w:rFonts w:eastAsia="SimSun" w:cs="Mangal"/>
          <w:b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>«</w:t>
      </w:r>
      <w:r w:rsidR="00475779" w:rsidRPr="00025C06">
        <w:rPr>
          <w:rFonts w:eastAsia="SimSun" w:cs="Mangal"/>
          <w:b/>
          <w:kern w:val="1"/>
          <w:sz w:val="28"/>
          <w:szCs w:val="28"/>
          <w:lang w:eastAsia="hi-IN" w:bidi="hi-IN"/>
        </w:rPr>
        <w:t xml:space="preserve">Об утверждении Реестра муниципальных услуг (функций) </w:t>
      </w:r>
      <w:r w:rsidR="00F11076">
        <w:rPr>
          <w:rFonts w:eastAsia="SimSun" w:cs="Mangal"/>
          <w:b/>
          <w:kern w:val="1"/>
          <w:sz w:val="28"/>
          <w:szCs w:val="28"/>
          <w:lang w:eastAsia="hi-IN" w:bidi="hi-IN"/>
        </w:rPr>
        <w:t>муниципального образования</w:t>
      </w:r>
      <w:r w:rsidR="00475779" w:rsidRPr="00025C06">
        <w:rPr>
          <w:rFonts w:eastAsia="SimSun" w:cs="Mangal"/>
          <w:b/>
          <w:kern w:val="1"/>
          <w:sz w:val="28"/>
          <w:szCs w:val="28"/>
          <w:lang w:eastAsia="hi-IN" w:bidi="hi-IN"/>
        </w:rPr>
        <w:t xml:space="preserve"> «Прибайкальский район»</w:t>
      </w:r>
      <w:r>
        <w:rPr>
          <w:rFonts w:eastAsia="SimSun" w:cs="Mangal"/>
          <w:b/>
          <w:kern w:val="1"/>
          <w:sz w:val="28"/>
          <w:szCs w:val="28"/>
          <w:lang w:eastAsia="hi-IN" w:bidi="hi-IN"/>
        </w:rPr>
        <w:t>»</w:t>
      </w:r>
    </w:p>
    <w:bookmarkEnd w:id="0"/>
    <w:p w:rsidR="00C6132E" w:rsidRPr="00025C06" w:rsidRDefault="00C6132E" w:rsidP="00C6132E">
      <w:pPr>
        <w:ind w:firstLine="851"/>
        <w:jc w:val="both"/>
      </w:pPr>
    </w:p>
    <w:p w:rsidR="00C6132E" w:rsidRPr="00025C06" w:rsidRDefault="00C6132E" w:rsidP="00C6132E">
      <w:pPr>
        <w:ind w:firstLine="567"/>
        <w:jc w:val="both"/>
      </w:pPr>
      <w:bookmarkStart w:id="1" w:name="sub_1"/>
      <w:bookmarkStart w:id="2" w:name="sub_3"/>
    </w:p>
    <w:p w:rsidR="00C6132E" w:rsidRPr="00025C06" w:rsidRDefault="00A620C6" w:rsidP="00B51BCD">
      <w:pPr>
        <w:autoSpaceDE w:val="0"/>
        <w:ind w:firstLine="540"/>
        <w:jc w:val="both"/>
        <w:rPr>
          <w:rFonts w:eastAsia="Arial CYR"/>
          <w:szCs w:val="28"/>
        </w:rPr>
      </w:pPr>
      <w:r w:rsidRPr="00025C06">
        <w:rPr>
          <w:rFonts w:eastAsia="Arial CYR"/>
          <w:szCs w:val="28"/>
        </w:rPr>
        <w:t xml:space="preserve">В целях приведения муниципальных правовых актов </w:t>
      </w:r>
      <w:r w:rsidR="004B5655" w:rsidRPr="00025C06">
        <w:rPr>
          <w:rFonts w:eastAsia="Arial CYR"/>
          <w:szCs w:val="28"/>
        </w:rPr>
        <w:t>в соответствии с требованиями</w:t>
      </w:r>
      <w:r w:rsidR="00E50512">
        <w:rPr>
          <w:rFonts w:eastAsia="Arial CYR"/>
          <w:szCs w:val="28"/>
        </w:rPr>
        <w:t xml:space="preserve"> </w:t>
      </w:r>
      <w:r w:rsidR="00A86032" w:rsidRPr="00025C06">
        <w:rPr>
          <w:rFonts w:eastAsia="Arial CYR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C62187" w:rsidRPr="00025C06">
        <w:rPr>
          <w:rFonts w:eastAsia="Arial CYR"/>
          <w:szCs w:val="28"/>
        </w:rPr>
        <w:t xml:space="preserve">, </w:t>
      </w:r>
      <w:r w:rsidR="00C6132E" w:rsidRPr="00025C06">
        <w:rPr>
          <w:rFonts w:eastAsia="Arial CYR"/>
          <w:szCs w:val="28"/>
        </w:rPr>
        <w:t>постановляю:</w:t>
      </w:r>
    </w:p>
    <w:p w:rsidR="00C6132E" w:rsidRPr="00025C06" w:rsidRDefault="00C6132E" w:rsidP="00C6132E">
      <w:pPr>
        <w:autoSpaceDE w:val="0"/>
        <w:ind w:firstLine="540"/>
        <w:jc w:val="both"/>
        <w:rPr>
          <w:rFonts w:eastAsia="Arial CYR"/>
          <w:szCs w:val="28"/>
        </w:rPr>
      </w:pPr>
    </w:p>
    <w:p w:rsidR="00590959" w:rsidRDefault="00590959" w:rsidP="005B4924">
      <w:pPr>
        <w:pStyle w:val="a8"/>
        <w:numPr>
          <w:ilvl w:val="0"/>
          <w:numId w:val="2"/>
        </w:numPr>
        <w:spacing w:line="100" w:lineRule="atLeast"/>
        <w:ind w:left="142" w:firstLine="425"/>
        <w:jc w:val="both"/>
        <w:rPr>
          <w:szCs w:val="28"/>
        </w:rPr>
      </w:pPr>
      <w:r w:rsidRPr="00590959">
        <w:rPr>
          <w:szCs w:val="28"/>
        </w:rPr>
        <w:t>В постановление Прибайкальской районной администрации от 15.12.2020 г №1275 «Об утверждении Реестра муниципальных услуг (функций) муниципального образования «Прибайкальский район»»</w:t>
      </w:r>
      <w:r w:rsidR="00C001CF" w:rsidRPr="00C001CF">
        <w:t xml:space="preserve"> </w:t>
      </w:r>
      <w:r w:rsidR="00C001CF" w:rsidRPr="00C001CF">
        <w:rPr>
          <w:szCs w:val="28"/>
        </w:rPr>
        <w:t>внести изменения изложив «Реестр муниципальных услуг (функций) муниципального образования «Прибайкальский район» в новой редакции согласно приложению к настоящему постановлению.</w:t>
      </w:r>
    </w:p>
    <w:bookmarkEnd w:id="1"/>
    <w:bookmarkEnd w:id="2"/>
    <w:p w:rsidR="00E50512" w:rsidRPr="00E50512" w:rsidRDefault="00E50512" w:rsidP="005B4924">
      <w:pPr>
        <w:pStyle w:val="a8"/>
        <w:numPr>
          <w:ilvl w:val="0"/>
          <w:numId w:val="2"/>
        </w:numPr>
        <w:spacing w:line="100" w:lineRule="atLeast"/>
        <w:ind w:left="142" w:firstLine="425"/>
        <w:jc w:val="both"/>
        <w:rPr>
          <w:szCs w:val="28"/>
        </w:rPr>
      </w:pPr>
      <w:r w:rsidRPr="00E50512">
        <w:rPr>
          <w:szCs w:val="28"/>
        </w:rPr>
        <w:t>Опубликовать настоящее постановление в газете «</w:t>
      </w:r>
      <w:proofErr w:type="spellStart"/>
      <w:r w:rsidRPr="00E50512">
        <w:rPr>
          <w:szCs w:val="28"/>
        </w:rPr>
        <w:t>Прибайкалец</w:t>
      </w:r>
      <w:proofErr w:type="spellEnd"/>
      <w:r w:rsidRPr="00E50512">
        <w:rPr>
          <w:szCs w:val="28"/>
        </w:rPr>
        <w:t>».</w:t>
      </w:r>
    </w:p>
    <w:p w:rsidR="00CC4DF1" w:rsidRPr="00442006" w:rsidRDefault="00E50512" w:rsidP="005B4924">
      <w:pPr>
        <w:pStyle w:val="a8"/>
        <w:numPr>
          <w:ilvl w:val="0"/>
          <w:numId w:val="2"/>
        </w:numPr>
        <w:spacing w:line="100" w:lineRule="atLeast"/>
        <w:ind w:left="142" w:firstLine="425"/>
        <w:jc w:val="both"/>
        <w:rPr>
          <w:szCs w:val="28"/>
        </w:rPr>
      </w:pPr>
      <w:r w:rsidRPr="00E50512">
        <w:rPr>
          <w:szCs w:val="28"/>
        </w:rPr>
        <w:t>Постановление вступает в силу со дня его официального опубликования</w:t>
      </w:r>
      <w:r w:rsidR="00CC4DF1" w:rsidRPr="00442006">
        <w:rPr>
          <w:szCs w:val="28"/>
        </w:rPr>
        <w:t>.</w:t>
      </w:r>
    </w:p>
    <w:p w:rsidR="00CC4DF1" w:rsidRDefault="00CC4DF1" w:rsidP="00C6132E">
      <w:pPr>
        <w:tabs>
          <w:tab w:val="left" w:pos="5490"/>
        </w:tabs>
        <w:ind w:firstLine="567"/>
      </w:pPr>
    </w:p>
    <w:p w:rsidR="00CC4DF1" w:rsidRDefault="00CC4DF1" w:rsidP="00C6132E">
      <w:pPr>
        <w:tabs>
          <w:tab w:val="left" w:pos="5490"/>
        </w:tabs>
        <w:ind w:firstLine="567"/>
      </w:pPr>
    </w:p>
    <w:p w:rsidR="00C001CF" w:rsidRDefault="00C001CF" w:rsidP="00C6132E">
      <w:pPr>
        <w:tabs>
          <w:tab w:val="left" w:pos="5490"/>
        </w:tabs>
        <w:ind w:firstLine="567"/>
      </w:pPr>
    </w:p>
    <w:p w:rsidR="00C001CF" w:rsidRDefault="00C001CF" w:rsidP="00C6132E">
      <w:pPr>
        <w:tabs>
          <w:tab w:val="left" w:pos="5490"/>
        </w:tabs>
        <w:ind w:firstLine="567"/>
      </w:pPr>
    </w:p>
    <w:p w:rsidR="00E82959" w:rsidRPr="00025C06" w:rsidRDefault="008F2A11" w:rsidP="00E82959">
      <w:pPr>
        <w:autoSpaceDE w:val="0"/>
        <w:autoSpaceDN w:val="0"/>
        <w:adjustRightInd w:val="0"/>
        <w:jc w:val="both"/>
        <w:outlineLvl w:val="1"/>
        <w:rPr>
          <w:b/>
          <w:szCs w:val="28"/>
        </w:rPr>
      </w:pPr>
      <w:r>
        <w:rPr>
          <w:b/>
          <w:szCs w:val="28"/>
        </w:rPr>
        <w:t xml:space="preserve">Глава                                                                                               </w:t>
      </w:r>
      <w:r w:rsidR="00D43E67">
        <w:rPr>
          <w:b/>
          <w:szCs w:val="28"/>
        </w:rPr>
        <w:t>С.А.</w:t>
      </w:r>
      <w:r w:rsidR="00E50512">
        <w:rPr>
          <w:b/>
          <w:szCs w:val="28"/>
        </w:rPr>
        <w:t xml:space="preserve"> </w:t>
      </w:r>
      <w:r w:rsidR="00D43E67">
        <w:rPr>
          <w:b/>
          <w:szCs w:val="28"/>
        </w:rPr>
        <w:t>Семенов</w:t>
      </w:r>
    </w:p>
    <w:p w:rsidR="00410CB7" w:rsidRDefault="00410CB7" w:rsidP="00C62187">
      <w:pPr>
        <w:tabs>
          <w:tab w:val="left" w:pos="5490"/>
        </w:tabs>
        <w:rPr>
          <w:b/>
        </w:rPr>
      </w:pPr>
    </w:p>
    <w:p w:rsidR="00C001CF" w:rsidRDefault="00C001CF" w:rsidP="00C62187">
      <w:pPr>
        <w:tabs>
          <w:tab w:val="left" w:pos="5490"/>
        </w:tabs>
        <w:rPr>
          <w:b/>
        </w:rPr>
      </w:pPr>
    </w:p>
    <w:p w:rsidR="00C001CF" w:rsidRDefault="00C001CF" w:rsidP="00C62187">
      <w:pPr>
        <w:tabs>
          <w:tab w:val="left" w:pos="5490"/>
        </w:tabs>
        <w:rPr>
          <w:b/>
        </w:rPr>
      </w:pPr>
    </w:p>
    <w:p w:rsidR="00C001CF" w:rsidRDefault="00C001CF" w:rsidP="00C62187">
      <w:pPr>
        <w:tabs>
          <w:tab w:val="left" w:pos="5490"/>
        </w:tabs>
        <w:rPr>
          <w:b/>
        </w:rPr>
      </w:pPr>
    </w:p>
    <w:p w:rsidR="00C001CF" w:rsidRDefault="00C001CF" w:rsidP="00C62187">
      <w:pPr>
        <w:tabs>
          <w:tab w:val="left" w:pos="5490"/>
        </w:tabs>
        <w:rPr>
          <w:b/>
        </w:rPr>
      </w:pPr>
    </w:p>
    <w:p w:rsidR="00C001CF" w:rsidRDefault="00C001CF" w:rsidP="00C62187">
      <w:pPr>
        <w:tabs>
          <w:tab w:val="left" w:pos="5490"/>
        </w:tabs>
        <w:rPr>
          <w:b/>
        </w:rPr>
      </w:pPr>
    </w:p>
    <w:p w:rsidR="00A127A9" w:rsidRPr="005B4924" w:rsidRDefault="00256623" w:rsidP="00A127A9">
      <w:pPr>
        <w:tabs>
          <w:tab w:val="left" w:pos="5490"/>
        </w:tabs>
        <w:rPr>
          <w:sz w:val="20"/>
        </w:rPr>
      </w:pPr>
      <w:r w:rsidRPr="005B4924">
        <w:rPr>
          <w:sz w:val="20"/>
        </w:rPr>
        <w:t xml:space="preserve">Исп. </w:t>
      </w:r>
      <w:r w:rsidR="00D43E67" w:rsidRPr="005B4924">
        <w:rPr>
          <w:sz w:val="20"/>
        </w:rPr>
        <w:t xml:space="preserve">Бузина </w:t>
      </w:r>
      <w:r w:rsidR="00E50512" w:rsidRPr="005B4924">
        <w:rPr>
          <w:sz w:val="20"/>
        </w:rPr>
        <w:t>О. А.</w:t>
      </w:r>
    </w:p>
    <w:p w:rsidR="00907002" w:rsidRPr="005B4924" w:rsidRDefault="00AA6B3F">
      <w:pPr>
        <w:rPr>
          <w:sz w:val="20"/>
        </w:rPr>
        <w:sectPr w:rsidR="00907002" w:rsidRPr="005B4924" w:rsidSect="005B4924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  <w:r w:rsidRPr="005B4924">
        <w:rPr>
          <w:sz w:val="20"/>
        </w:rPr>
        <w:t>Тел.51-4</w:t>
      </w:r>
      <w:r w:rsidR="00D43E67" w:rsidRPr="005B4924">
        <w:rPr>
          <w:sz w:val="20"/>
        </w:rPr>
        <w:t>02</w:t>
      </w:r>
    </w:p>
    <w:p w:rsidR="0035122A" w:rsidRPr="00025C06" w:rsidRDefault="0035122A" w:rsidP="0035122A">
      <w:pPr>
        <w:shd w:val="clear" w:color="auto" w:fill="FFFFFF"/>
        <w:spacing w:line="322" w:lineRule="exact"/>
        <w:ind w:left="10348"/>
        <w:jc w:val="right"/>
        <w:rPr>
          <w:rFonts w:cs="Calibri"/>
          <w:spacing w:val="-3"/>
          <w:szCs w:val="28"/>
        </w:rPr>
      </w:pPr>
      <w:r w:rsidRPr="00025C06">
        <w:rPr>
          <w:rFonts w:cs="Calibri"/>
          <w:spacing w:val="-3"/>
          <w:szCs w:val="28"/>
        </w:rPr>
        <w:lastRenderedPageBreak/>
        <w:t xml:space="preserve">Приложение  </w:t>
      </w:r>
    </w:p>
    <w:p w:rsidR="0035122A" w:rsidRPr="00025C06" w:rsidRDefault="0035122A" w:rsidP="0035122A">
      <w:pPr>
        <w:shd w:val="clear" w:color="auto" w:fill="FFFFFF"/>
        <w:spacing w:line="322" w:lineRule="exact"/>
        <w:ind w:left="10348"/>
        <w:jc w:val="right"/>
        <w:rPr>
          <w:rFonts w:cs="Calibri"/>
          <w:spacing w:val="-3"/>
          <w:szCs w:val="28"/>
        </w:rPr>
      </w:pPr>
      <w:r w:rsidRPr="00025C06">
        <w:rPr>
          <w:rFonts w:cs="Calibri"/>
          <w:spacing w:val="-3"/>
          <w:szCs w:val="28"/>
        </w:rPr>
        <w:t>к Постановлению</w:t>
      </w:r>
    </w:p>
    <w:p w:rsidR="0035122A" w:rsidRPr="00025C06" w:rsidRDefault="0035122A" w:rsidP="0035122A">
      <w:pPr>
        <w:shd w:val="clear" w:color="auto" w:fill="FFFFFF"/>
        <w:spacing w:line="322" w:lineRule="exact"/>
        <w:ind w:left="10348"/>
        <w:jc w:val="right"/>
        <w:rPr>
          <w:rFonts w:cs="Calibri"/>
          <w:spacing w:val="-3"/>
          <w:szCs w:val="28"/>
        </w:rPr>
      </w:pPr>
      <w:r w:rsidRPr="00025C06">
        <w:rPr>
          <w:rFonts w:cs="Calibri"/>
          <w:spacing w:val="-3"/>
          <w:szCs w:val="28"/>
        </w:rPr>
        <w:t>Прибайкальской районной администрации</w:t>
      </w:r>
    </w:p>
    <w:p w:rsidR="0035122A" w:rsidRDefault="00AA6B3F" w:rsidP="0035122A">
      <w:pPr>
        <w:shd w:val="clear" w:color="auto" w:fill="FFFFFF"/>
        <w:spacing w:line="322" w:lineRule="exact"/>
        <w:ind w:left="10348"/>
        <w:jc w:val="right"/>
        <w:rPr>
          <w:rFonts w:cs="Calibri"/>
          <w:spacing w:val="-3"/>
          <w:szCs w:val="28"/>
        </w:rPr>
      </w:pPr>
      <w:r>
        <w:rPr>
          <w:rFonts w:cs="Calibri"/>
          <w:spacing w:val="-3"/>
          <w:szCs w:val="28"/>
        </w:rPr>
        <w:t>от «</w:t>
      </w:r>
      <w:r w:rsidR="00AD4F7B">
        <w:rPr>
          <w:rFonts w:cs="Calibri"/>
          <w:spacing w:val="-3"/>
          <w:szCs w:val="28"/>
        </w:rPr>
        <w:t>26</w:t>
      </w:r>
      <w:r w:rsidR="00252B22">
        <w:rPr>
          <w:rFonts w:cs="Calibri"/>
          <w:spacing w:val="-3"/>
          <w:szCs w:val="28"/>
        </w:rPr>
        <w:t xml:space="preserve">» </w:t>
      </w:r>
      <w:r w:rsidR="00C001CF">
        <w:rPr>
          <w:rFonts w:cs="Calibri"/>
          <w:spacing w:val="-3"/>
          <w:szCs w:val="28"/>
        </w:rPr>
        <w:t>февраля</w:t>
      </w:r>
      <w:r>
        <w:rPr>
          <w:rFonts w:cs="Calibri"/>
          <w:spacing w:val="-3"/>
          <w:szCs w:val="28"/>
        </w:rPr>
        <w:t xml:space="preserve"> 20</w:t>
      </w:r>
      <w:r w:rsidR="00D43E67">
        <w:rPr>
          <w:rFonts w:cs="Calibri"/>
          <w:spacing w:val="-3"/>
          <w:szCs w:val="28"/>
        </w:rPr>
        <w:t>2</w:t>
      </w:r>
      <w:r w:rsidR="00C001CF">
        <w:rPr>
          <w:rFonts w:cs="Calibri"/>
          <w:spacing w:val="-3"/>
          <w:szCs w:val="28"/>
        </w:rPr>
        <w:t>1</w:t>
      </w:r>
      <w:r>
        <w:rPr>
          <w:rFonts w:cs="Calibri"/>
          <w:spacing w:val="-3"/>
          <w:szCs w:val="28"/>
        </w:rPr>
        <w:t xml:space="preserve">г. № </w:t>
      </w:r>
      <w:r w:rsidR="00AD4F7B">
        <w:rPr>
          <w:rFonts w:cs="Calibri"/>
          <w:spacing w:val="-3"/>
          <w:szCs w:val="28"/>
        </w:rPr>
        <w:t>186</w:t>
      </w:r>
    </w:p>
    <w:p w:rsidR="009A45DD" w:rsidRPr="00025C06" w:rsidRDefault="009A45DD" w:rsidP="0035122A">
      <w:pPr>
        <w:shd w:val="clear" w:color="auto" w:fill="FFFFFF"/>
        <w:spacing w:line="322" w:lineRule="exact"/>
        <w:ind w:left="10348"/>
        <w:jc w:val="right"/>
        <w:rPr>
          <w:rFonts w:cs="Calibri"/>
          <w:sz w:val="24"/>
          <w:szCs w:val="24"/>
        </w:rPr>
      </w:pPr>
    </w:p>
    <w:p w:rsidR="0035122A" w:rsidRPr="00025C06" w:rsidRDefault="0035122A" w:rsidP="0035122A">
      <w:pPr>
        <w:shd w:val="clear" w:color="auto" w:fill="FFFFFF"/>
        <w:spacing w:line="322" w:lineRule="exact"/>
        <w:ind w:firstLine="567"/>
        <w:jc w:val="center"/>
        <w:rPr>
          <w:rFonts w:cs="Calibri"/>
          <w:b/>
          <w:szCs w:val="28"/>
        </w:rPr>
      </w:pPr>
      <w:r w:rsidRPr="00025C06">
        <w:rPr>
          <w:rFonts w:cs="Calibri"/>
          <w:b/>
          <w:szCs w:val="28"/>
        </w:rPr>
        <w:t>Реестр муниципальных услуг (функций) муниципального образования «Прибайкальский район»</w:t>
      </w:r>
    </w:p>
    <w:p w:rsidR="0035122A" w:rsidRPr="00025C06" w:rsidRDefault="0035122A" w:rsidP="0035122A">
      <w:pPr>
        <w:rPr>
          <w:szCs w:val="28"/>
        </w:rPr>
      </w:pPr>
    </w:p>
    <w:tbl>
      <w:tblPr>
        <w:tblW w:w="155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77"/>
        <w:gridCol w:w="1985"/>
        <w:gridCol w:w="2835"/>
        <w:gridCol w:w="2552"/>
        <w:gridCol w:w="3546"/>
        <w:gridCol w:w="2126"/>
        <w:gridCol w:w="136"/>
      </w:tblGrid>
      <w:tr w:rsidR="00424AA3" w:rsidRPr="00025C06" w:rsidTr="003F7093">
        <w:trPr>
          <w:gridAfter w:val="1"/>
          <w:wAfter w:w="136" w:type="dxa"/>
          <w:trHeight w:val="1712"/>
        </w:trPr>
        <w:tc>
          <w:tcPr>
            <w:tcW w:w="533" w:type="dxa"/>
            <w:shd w:val="clear" w:color="auto" w:fill="auto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№</w:t>
            </w:r>
          </w:p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п/п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Реквизиты нормативно-правовых актов, устанавливающих полномочие по предоставлению услуги</w:t>
            </w:r>
          </w:p>
        </w:tc>
        <w:tc>
          <w:tcPr>
            <w:tcW w:w="2552" w:type="dxa"/>
            <w:shd w:val="clear" w:color="auto" w:fill="auto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Получатель услуги</w:t>
            </w:r>
          </w:p>
        </w:tc>
        <w:tc>
          <w:tcPr>
            <w:tcW w:w="3546" w:type="dxa"/>
            <w:shd w:val="clear" w:color="auto" w:fill="auto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 w:rsidRPr="00025C06">
              <w:rPr>
                <w:b/>
                <w:szCs w:val="28"/>
              </w:rPr>
              <w:t>Описание результата услуги</w:t>
            </w:r>
          </w:p>
        </w:tc>
        <w:tc>
          <w:tcPr>
            <w:tcW w:w="2126" w:type="dxa"/>
          </w:tcPr>
          <w:p w:rsidR="00424AA3" w:rsidRPr="00025C06" w:rsidRDefault="00424AA3" w:rsidP="00AA65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Структурное подразделение, предоставляющее услугу</w:t>
            </w:r>
          </w:p>
        </w:tc>
      </w:tr>
      <w:tr w:rsidR="009D6DBA" w:rsidRPr="00025C06" w:rsidTr="003F7093">
        <w:tc>
          <w:tcPr>
            <w:tcW w:w="15590" w:type="dxa"/>
            <w:gridSpan w:val="8"/>
          </w:tcPr>
          <w:p w:rsidR="009D6DBA" w:rsidRPr="00025C06" w:rsidRDefault="009D6DBA" w:rsidP="00AA6586">
            <w:pPr>
              <w:jc w:val="center"/>
              <w:rPr>
                <w:b/>
                <w:sz w:val="24"/>
                <w:szCs w:val="24"/>
              </w:rPr>
            </w:pPr>
            <w:r w:rsidRPr="00025C06">
              <w:rPr>
                <w:b/>
                <w:sz w:val="24"/>
                <w:szCs w:val="24"/>
              </w:rPr>
              <w:t>Муниципальные услуги, предоставляемые структурными подразделениями ПРА</w:t>
            </w:r>
          </w:p>
        </w:tc>
      </w:tr>
      <w:tr w:rsidR="00C001CF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1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snapToGrid w:val="0"/>
              <w:rPr>
                <w:rFonts w:cs="Calibri"/>
                <w:sz w:val="24"/>
                <w:szCs w:val="24"/>
              </w:rPr>
            </w:pPr>
            <w:r w:rsidRPr="00025C06">
              <w:rPr>
                <w:rFonts w:cs="Calibri"/>
                <w:sz w:val="24"/>
                <w:szCs w:val="24"/>
              </w:rPr>
              <w:t xml:space="preserve"> Оформление архивных справок 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snapToGrid w:val="0"/>
              <w:contextualSpacing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Пункт 1 части 3  статьи 4 Федерального закона от 22 октября 2004 г. № 125 «Об архивном деле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физическое или юридическое лицо; индивидуальные предприниматели; уполномоченные представители 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Архивная справка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Прибайкальская районная администрация</w:t>
            </w:r>
          </w:p>
        </w:tc>
      </w:tr>
      <w:tr w:rsidR="00C001CF" w:rsidRPr="00025C06" w:rsidTr="003F7093">
        <w:trPr>
          <w:gridAfter w:val="1"/>
          <w:wAfter w:w="136" w:type="dxa"/>
          <w:trHeight w:val="602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2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rPr>
                <w:rFonts w:cs="Calibri"/>
                <w:sz w:val="24"/>
                <w:szCs w:val="24"/>
              </w:rPr>
            </w:pPr>
            <w:r w:rsidRPr="00025C06">
              <w:rPr>
                <w:rFonts w:cs="Calibri"/>
                <w:sz w:val="24"/>
                <w:szCs w:val="24"/>
              </w:rPr>
              <w:t>Оказание консультационной и организационной помощи субъектам малого и среднего предпринимательства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contextualSpacing/>
              <w:rPr>
                <w:rFonts w:cs="Calibri"/>
                <w:sz w:val="24"/>
                <w:szCs w:val="24"/>
              </w:rPr>
            </w:pPr>
            <w:r w:rsidRPr="00025C06">
              <w:rPr>
                <w:rFonts w:cs="Calibri"/>
                <w:sz w:val="24"/>
                <w:szCs w:val="24"/>
              </w:rPr>
              <w:t>- Ф</w:t>
            </w:r>
            <w:r>
              <w:rPr>
                <w:rFonts w:cs="Calibri"/>
                <w:sz w:val="24"/>
                <w:szCs w:val="24"/>
              </w:rPr>
              <w:t>едерального закона</w:t>
            </w:r>
            <w:r w:rsidRPr="00025C06">
              <w:rPr>
                <w:rFonts w:cs="Calibri"/>
                <w:sz w:val="24"/>
                <w:szCs w:val="24"/>
              </w:rPr>
              <w:t xml:space="preserve"> от 6</w:t>
            </w:r>
            <w:r>
              <w:rPr>
                <w:rFonts w:cs="Calibri"/>
                <w:sz w:val="24"/>
                <w:szCs w:val="24"/>
              </w:rPr>
              <w:t>.10.</w:t>
            </w:r>
            <w:r w:rsidRPr="00025C06">
              <w:rPr>
                <w:rFonts w:cs="Calibri"/>
                <w:sz w:val="24"/>
                <w:szCs w:val="24"/>
              </w:rPr>
              <w:t>2003 г. № 131-ФЗ</w:t>
            </w:r>
            <w:proofErr w:type="gramStart"/>
            <w:r w:rsidRPr="00A910DE">
              <w:rPr>
                <w:rFonts w:cs="Calibri"/>
                <w:sz w:val="24"/>
                <w:szCs w:val="24"/>
              </w:rPr>
              <w:t>«О</w:t>
            </w:r>
            <w:proofErr w:type="gramEnd"/>
            <w:r w:rsidRPr="00A910DE">
              <w:rPr>
                <w:rFonts w:cs="Calibri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субъекты малого и среднего предпринимательства, зарегистрированные на территории Муниципального образования «Прибайкальский район»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письменный и устный ответ потребителям (заявителям) услуги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</w:t>
            </w:r>
          </w:p>
        </w:tc>
      </w:tr>
      <w:tr w:rsidR="00C001CF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3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shd w:val="clear" w:color="auto" w:fill="FFFFFF"/>
              <w:snapToGrid w:val="0"/>
              <w:ind w:right="123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Организация предоставления жилищной социальной выплаты молодым специалистам и </w:t>
            </w:r>
            <w:r w:rsidRPr="00025C06">
              <w:rPr>
                <w:sz w:val="24"/>
                <w:szCs w:val="24"/>
              </w:rPr>
              <w:lastRenderedPageBreak/>
              <w:t xml:space="preserve">молодым семьям на приобретение (строительство) жилья. 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lastRenderedPageBreak/>
              <w:t>- Фе</w:t>
            </w:r>
            <w:r>
              <w:rPr>
                <w:color w:val="000000"/>
                <w:sz w:val="24"/>
                <w:szCs w:val="24"/>
              </w:rPr>
              <w:t>дерального закона от 6.10.</w:t>
            </w:r>
            <w:r w:rsidRPr="00025C06">
              <w:rPr>
                <w:color w:val="000000"/>
                <w:sz w:val="24"/>
                <w:szCs w:val="24"/>
              </w:rPr>
              <w:t>2003 г. № 131-ФЗ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910DE">
              <w:rPr>
                <w:color w:val="000000"/>
                <w:sz w:val="24"/>
                <w:szCs w:val="24"/>
              </w:rPr>
              <w:t xml:space="preserve">«Об общих принципах </w:t>
            </w:r>
            <w:r w:rsidRPr="00A910DE">
              <w:rPr>
                <w:color w:val="000000"/>
                <w:sz w:val="24"/>
                <w:szCs w:val="24"/>
              </w:rPr>
              <w:lastRenderedPageBreak/>
              <w:t>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 xml:space="preserve">Молодые семьи и молодые специалисты, </w:t>
            </w:r>
            <w:r w:rsidRPr="00025C06">
              <w:rPr>
                <w:sz w:val="24"/>
                <w:szCs w:val="24"/>
              </w:rPr>
              <w:lastRenderedPageBreak/>
              <w:t>проживающие на территории Прибайкальского района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>Выдача свидетельства о праве получения жилищной социальной выплаты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</w:t>
            </w:r>
            <w:r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lastRenderedPageBreak/>
              <w:t xml:space="preserve">лице Комитета по физической культуре, спорту и молодежной политике </w:t>
            </w:r>
          </w:p>
        </w:tc>
      </w:tr>
      <w:tr w:rsidR="00C001CF" w:rsidRPr="00025C06" w:rsidTr="003F7093">
        <w:trPr>
          <w:gridAfter w:val="1"/>
          <w:wAfter w:w="136" w:type="dxa"/>
          <w:trHeight w:val="699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4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shd w:val="clear" w:color="auto" w:fill="FFFFFF"/>
              <w:snapToGrid w:val="0"/>
              <w:ind w:right="123"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Выдача разрешений на установку и эксплуатацию рекламных конструкций на территории</w:t>
            </w:r>
            <w:r>
              <w:rPr>
                <w:color w:val="000000"/>
                <w:sz w:val="24"/>
                <w:szCs w:val="24"/>
              </w:rPr>
              <w:t xml:space="preserve"> МО «Прибайкальский район»</w:t>
            </w:r>
            <w:r w:rsidRPr="00025C06">
              <w:rPr>
                <w:color w:val="000000"/>
                <w:sz w:val="24"/>
                <w:szCs w:val="24"/>
              </w:rPr>
              <w:t>, аннулирование таких разрешений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025C06">
              <w:rPr>
                <w:color w:val="000000"/>
                <w:sz w:val="24"/>
                <w:szCs w:val="24"/>
              </w:rPr>
              <w:t xml:space="preserve"> Федерального закона от 6 октября 2003 г. № 131-ФЗ</w:t>
            </w:r>
            <w:proofErr w:type="gramStart"/>
            <w:r w:rsidRPr="00A910DE">
              <w:rPr>
                <w:color w:val="000000"/>
                <w:sz w:val="24"/>
                <w:szCs w:val="24"/>
              </w:rPr>
              <w:t>«О</w:t>
            </w:r>
            <w:proofErr w:type="gramEnd"/>
            <w:r w:rsidRPr="00A910DE">
              <w:rPr>
                <w:color w:val="000000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юридические, физические лица и индивидуальные предприниматели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решение в письменной форме о выдаче разрешения;</w:t>
            </w:r>
          </w:p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разрешение на установку и эксплуатацию рекламной конструкции на территории МО «Прибайкальский район»;</w:t>
            </w:r>
          </w:p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выдаче разрешения на установку и эксплуатацию рекламной конструкции на территории МО «Прибайкальский район»;</w:t>
            </w:r>
          </w:p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решение об аннулировании разрешения на установку и эксплуатацию рекламной конструкции.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C001CF" w:rsidRPr="00025C06" w:rsidTr="003F7093">
        <w:trPr>
          <w:gridAfter w:val="1"/>
          <w:wAfter w:w="136" w:type="dxa"/>
          <w:trHeight w:val="546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5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Выдача разрешения на переустройство, перепланировку жилых помещений, согласование переустройства, перепланировки жилых помещений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- Жилищного кодекса Российской Федерации от 29.12.2004 № 188-ФЗ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юридические, физические лица и индивидуальные предприниматели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Выдача разрешения на переустройство, перепланировку жилых помещений, согласование переустройства, перепланировки жилых помещений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C001CF" w:rsidRPr="00025C06" w:rsidTr="003F7093">
        <w:trPr>
          <w:gridAfter w:val="1"/>
          <w:wAfter w:w="136" w:type="dxa"/>
          <w:trHeight w:val="89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6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Выдача ордеров на проведение</w:t>
            </w: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земляных работ</w:t>
            </w: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-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>Федерального закона от 6 октября 2003 г. № 131-ФЗ</w:t>
            </w:r>
            <w:proofErr w:type="gramStart"/>
            <w:r w:rsidRPr="00A910DE">
              <w:rPr>
                <w:rFonts w:cs="Calibri"/>
                <w:color w:val="000000"/>
                <w:sz w:val="24"/>
                <w:szCs w:val="24"/>
              </w:rPr>
              <w:t>«О</w:t>
            </w:r>
            <w:proofErr w:type="gramEnd"/>
            <w:r w:rsidRPr="00A910DE">
              <w:rPr>
                <w:rFonts w:cs="Calibri"/>
                <w:color w:val="000000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физические или юридические лица, также индивидуальные предприниматели, либо их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Ордер на производство земляных работ.</w:t>
            </w:r>
          </w:p>
        </w:tc>
        <w:tc>
          <w:tcPr>
            <w:tcW w:w="2126" w:type="dxa"/>
          </w:tcPr>
          <w:p w:rsidR="00C001CF" w:rsidRPr="00025C06" w:rsidRDefault="005621AC" w:rsidP="00C001CF">
            <w:pPr>
              <w:rPr>
                <w:sz w:val="24"/>
                <w:szCs w:val="24"/>
              </w:rPr>
            </w:pPr>
            <w:r w:rsidRPr="005621AC">
              <w:rPr>
                <w:sz w:val="24"/>
                <w:szCs w:val="24"/>
              </w:rPr>
              <w:t xml:space="preserve">Прибайкальская районная администрация, в лице Комитета </w:t>
            </w:r>
            <w:r w:rsidR="00C001CF">
              <w:rPr>
                <w:sz w:val="24"/>
                <w:szCs w:val="24"/>
              </w:rPr>
              <w:t>по управлению муниципальным хозяйством</w:t>
            </w:r>
          </w:p>
        </w:tc>
      </w:tr>
      <w:tr w:rsidR="00C001CF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C001CF" w:rsidRPr="00025C06" w:rsidRDefault="00C001CF" w:rsidP="00C001CF">
            <w:pPr>
              <w:rPr>
                <w:szCs w:val="28"/>
              </w:rPr>
            </w:pPr>
            <w:r w:rsidRPr="00025C06">
              <w:rPr>
                <w:szCs w:val="28"/>
              </w:rPr>
              <w:t>7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C001CF" w:rsidRPr="00025C06" w:rsidRDefault="00C001CF" w:rsidP="00C001CF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строительство</w:t>
            </w:r>
          </w:p>
          <w:p w:rsidR="00C001CF" w:rsidRPr="00025C06" w:rsidRDefault="00C001CF" w:rsidP="00C001CF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:rsidR="00C001CF" w:rsidRPr="00025C06" w:rsidRDefault="00C001CF" w:rsidP="00C001CF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ст. 51 Градостроительного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lastRenderedPageBreak/>
              <w:t>кодекса РФ</w:t>
            </w:r>
          </w:p>
        </w:tc>
        <w:tc>
          <w:tcPr>
            <w:tcW w:w="2552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025C06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025C06">
              <w:rPr>
                <w:sz w:val="24"/>
                <w:szCs w:val="24"/>
              </w:rPr>
              <w:t xml:space="preserve"> и юридическим лица </w:t>
            </w:r>
          </w:p>
        </w:tc>
        <w:tc>
          <w:tcPr>
            <w:tcW w:w="3546" w:type="dxa"/>
            <w:shd w:val="clear" w:color="auto" w:fill="auto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выдача разрешения на строительство, реконструкцию;</w:t>
            </w:r>
          </w:p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>- отказ в выдаче разрешения на строительство;</w:t>
            </w:r>
          </w:p>
        </w:tc>
        <w:tc>
          <w:tcPr>
            <w:tcW w:w="2126" w:type="dxa"/>
          </w:tcPr>
          <w:p w:rsidR="00C001CF" w:rsidRPr="00025C06" w:rsidRDefault="00C001CF" w:rsidP="00C001CF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lastRenderedPageBreak/>
              <w:t xml:space="preserve">Прибайкальская районная </w:t>
            </w:r>
            <w:r w:rsidRPr="00C001CF">
              <w:rPr>
                <w:sz w:val="24"/>
                <w:szCs w:val="24"/>
              </w:rPr>
              <w:lastRenderedPageBreak/>
              <w:t>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8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Предоставление разрешения на отклонение от предельных параметров разрешенного строительства, реконструкцию объектов капитального строительства</w:t>
            </w:r>
          </w:p>
          <w:p w:rsidR="009819FE" w:rsidRPr="00025C0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Градостроительный кодекс и Жилищный кодекс РФ,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025C06">
              <w:rPr>
                <w:sz w:val="24"/>
                <w:szCs w:val="24"/>
              </w:rPr>
              <w:t xml:space="preserve"> и юридическим лица </w:t>
            </w:r>
          </w:p>
        </w:tc>
        <w:tc>
          <w:tcPr>
            <w:tcW w:w="3546" w:type="dxa"/>
            <w:shd w:val="clear" w:color="auto" w:fill="auto"/>
          </w:tcPr>
          <w:p w:rsidR="009819FE" w:rsidRPr="00CC4DF1" w:rsidRDefault="009819FE" w:rsidP="009819FE">
            <w:pPr>
              <w:rPr>
                <w:sz w:val="24"/>
                <w:szCs w:val="24"/>
              </w:rPr>
            </w:pPr>
            <w:r w:rsidRPr="00CC4DF1">
              <w:rPr>
                <w:sz w:val="24"/>
                <w:szCs w:val="24"/>
              </w:rPr>
              <w:t>- решение о Предоставление разрешения на отклонение от предельных параметров разрешенного строительства, реконструкцию объектов капитального строительства;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C4DF1">
              <w:rPr>
                <w:sz w:val="24"/>
                <w:szCs w:val="24"/>
              </w:rPr>
              <w:t>- решение</w:t>
            </w:r>
            <w:r w:rsidRPr="00025C06">
              <w:rPr>
                <w:sz w:val="24"/>
                <w:szCs w:val="24"/>
              </w:rPr>
              <w:t xml:space="preserve"> об отказе в предоставлении разрешения на отклонение от предельных параметров разрешенного строительства, реконструкцию объектов капитального строительства.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9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025C0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Выдача</w:t>
            </w: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 xml:space="preserve"> разрешения на ввод объекта в эксплуатацию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contextualSpacing/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ст. 55 Градостроительного кодекса РФ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 лица, физические лица, индивидуальные предприниматели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- выдача разрешения на ввод объектов в эксплуатацию 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мотивированный отказ в выдаче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10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025C0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Внесение изменений в разрешение на строительство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contextualSpacing/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ст. 51 Градостроительного кодекса РФ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025C06">
              <w:rPr>
                <w:sz w:val="24"/>
                <w:szCs w:val="24"/>
              </w:rPr>
              <w:t xml:space="preserve"> и юридическим лица 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внесение изменений в разрешение на строительство;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во внесение изменений в разрешение на строительство;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442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11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025C0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Продление срока действия разрешения на строительство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contextualSpacing/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ст. 51 Градостроительного кодекса РФ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физически</w:t>
            </w:r>
            <w:r>
              <w:rPr>
                <w:sz w:val="24"/>
                <w:szCs w:val="24"/>
              </w:rPr>
              <w:t>е</w:t>
            </w:r>
            <w:r w:rsidRPr="00025C06">
              <w:rPr>
                <w:sz w:val="24"/>
                <w:szCs w:val="24"/>
              </w:rPr>
              <w:t xml:space="preserve"> и юридическим лица 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продление срока действия разрешения на строительство, реконструкцию;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- отказ в продлении срока действия разрешения на </w:t>
            </w:r>
            <w:r w:rsidRPr="00025C06">
              <w:rPr>
                <w:sz w:val="24"/>
                <w:szCs w:val="24"/>
              </w:rPr>
              <w:lastRenderedPageBreak/>
              <w:t>строительство;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lastRenderedPageBreak/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</w:t>
            </w:r>
            <w:r>
              <w:rPr>
                <w:sz w:val="24"/>
                <w:szCs w:val="24"/>
              </w:rPr>
              <w:lastRenderedPageBreak/>
              <w:t>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3552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12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CC4DF1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CC4DF1">
              <w:rPr>
                <w:color w:val="000000"/>
                <w:sz w:val="24"/>
                <w:szCs w:val="24"/>
                <w:shd w:val="clear" w:color="auto" w:fill="FFFFFF"/>
              </w:rPr>
              <w:t>Выдача уведомления о соответствии или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      </w:r>
          </w:p>
        </w:tc>
        <w:tc>
          <w:tcPr>
            <w:tcW w:w="2835" w:type="dxa"/>
            <w:shd w:val="clear" w:color="auto" w:fill="auto"/>
          </w:tcPr>
          <w:p w:rsidR="009819FE" w:rsidRPr="00CC4DF1" w:rsidRDefault="009819FE" w:rsidP="009819FE">
            <w:pPr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CC4DF1">
              <w:rPr>
                <w:rFonts w:cs="Calibri"/>
                <w:color w:val="000000"/>
                <w:sz w:val="24"/>
                <w:szCs w:val="24"/>
              </w:rPr>
              <w:t xml:space="preserve"> ст. 51.1 Градостроительного кодекса РФ </w:t>
            </w:r>
          </w:p>
          <w:p w:rsidR="009819FE" w:rsidRPr="00CC4DF1" w:rsidRDefault="009819FE" w:rsidP="009819FE">
            <w:pPr>
              <w:contextualSpacing/>
            </w:pPr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Приказ Министерства строительства и жилищно-коммунального хозяйства РФ от 19 сентября 2018 г. N 591/</w:t>
            </w:r>
            <w:proofErr w:type="spellStart"/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      </w:r>
          </w:p>
        </w:tc>
        <w:tc>
          <w:tcPr>
            <w:tcW w:w="2552" w:type="dxa"/>
            <w:shd w:val="clear" w:color="auto" w:fill="auto"/>
          </w:tcPr>
          <w:p w:rsidR="009819FE" w:rsidRPr="00CC4DF1" w:rsidRDefault="009819FE" w:rsidP="009819FE">
            <w:pPr>
              <w:rPr>
                <w:sz w:val="24"/>
                <w:szCs w:val="24"/>
              </w:rPr>
            </w:pPr>
            <w:r w:rsidRPr="00CC4DF1">
              <w:rPr>
                <w:sz w:val="24"/>
                <w:szCs w:val="24"/>
              </w:rPr>
              <w:t xml:space="preserve">-физические и юридическим лица </w:t>
            </w:r>
          </w:p>
        </w:tc>
        <w:tc>
          <w:tcPr>
            <w:tcW w:w="3546" w:type="dxa"/>
            <w:shd w:val="clear" w:color="auto" w:fill="auto"/>
          </w:tcPr>
          <w:p w:rsidR="009819FE" w:rsidRPr="00CC4DF1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sz w:val="24"/>
                <w:szCs w:val="24"/>
              </w:rPr>
            </w:pPr>
            <w:r w:rsidRPr="00CC4DF1">
              <w:rPr>
                <w:color w:val="000000"/>
                <w:sz w:val="24"/>
                <w:szCs w:val="24"/>
                <w:shd w:val="clear" w:color="auto" w:fill="FFFFFF"/>
              </w:rPr>
              <w:t>уведомление о соответствии или не соответствии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566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13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CC4DF1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4DF1">
              <w:rPr>
                <w:color w:val="000000"/>
                <w:sz w:val="24"/>
                <w:szCs w:val="24"/>
                <w:shd w:val="clear" w:color="auto" w:fill="FFFFFF"/>
              </w:rPr>
              <w:t xml:space="preserve">Выдача </w:t>
            </w:r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9819FE" w:rsidRPr="00CC4DF1" w:rsidRDefault="009819FE" w:rsidP="009819FE">
            <w:pPr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CC4DF1">
              <w:rPr>
                <w:rFonts w:cs="Calibri"/>
                <w:color w:val="000000"/>
                <w:sz w:val="24"/>
                <w:szCs w:val="24"/>
              </w:rPr>
              <w:t>Градостроительный кодекс РФ,</w:t>
            </w:r>
          </w:p>
          <w:p w:rsidR="009819FE" w:rsidRPr="00CC4DF1" w:rsidRDefault="009819FE" w:rsidP="009819FE">
            <w:pPr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Приказ Министерства строительства и жилищно-коммунального хозяйства РФ от 19 сентября 2018 г. N 591/</w:t>
            </w:r>
            <w:proofErr w:type="spellStart"/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"Об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      </w:r>
            <w:r w:rsidRPr="00CC4D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2552" w:type="dxa"/>
            <w:shd w:val="clear" w:color="auto" w:fill="auto"/>
          </w:tcPr>
          <w:p w:rsidR="009819FE" w:rsidRPr="00CC4DF1" w:rsidRDefault="009819FE" w:rsidP="009819FE">
            <w:pPr>
              <w:rPr>
                <w:sz w:val="24"/>
                <w:szCs w:val="24"/>
              </w:rPr>
            </w:pPr>
            <w:r w:rsidRPr="00CC4DF1">
              <w:rPr>
                <w:sz w:val="24"/>
                <w:szCs w:val="24"/>
              </w:rPr>
              <w:t>-физические и юридическим лица</w:t>
            </w:r>
          </w:p>
        </w:tc>
        <w:tc>
          <w:tcPr>
            <w:tcW w:w="3546" w:type="dxa"/>
            <w:shd w:val="clear" w:color="auto" w:fill="auto"/>
          </w:tcPr>
          <w:p w:rsidR="009819FE" w:rsidRPr="00CC4DF1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C4DF1">
              <w:rPr>
                <w:bCs/>
                <w:color w:val="000000"/>
                <w:sz w:val="24"/>
                <w:szCs w:val="24"/>
                <w:shd w:val="clear" w:color="auto" w:fill="FFFFFF"/>
              </w:rPr>
              <w:t>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533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14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025C0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Перевод жилого (нежилого) помещения в нежилое (жилое) помещение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Жилищн</w:t>
            </w:r>
            <w:r>
              <w:rPr>
                <w:rFonts w:cs="Calibri"/>
                <w:color w:val="000000"/>
                <w:sz w:val="24"/>
                <w:szCs w:val="24"/>
              </w:rPr>
              <w:t>ый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 кодекс Российской Федерации от 29.12.2004 № 188-ФЗ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юридические, физические лица и индивидуальные предприниматели.</w:t>
            </w:r>
          </w:p>
        </w:tc>
        <w:tc>
          <w:tcPr>
            <w:tcW w:w="3546" w:type="dxa"/>
            <w:shd w:val="clear" w:color="auto" w:fill="auto"/>
          </w:tcPr>
          <w:p w:rsidR="009819FE" w:rsidRPr="00F11076" w:rsidRDefault="009819FE" w:rsidP="009819FE">
            <w:pPr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Уведомление на перевод жилых помещений в нежилые помещения и нежилых помещений в жилые помещения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555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15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autoSpaceDE w:val="0"/>
              <w:snapToGrid w:val="0"/>
              <w:ind w:right="123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F11076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Выдача градостроительного плана земельного участка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Статья 44 Градостроительного кодекса Российской Федерации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или юридические лица, также индивидуальные предприниматели либо их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F11076" w:rsidRDefault="009819FE" w:rsidP="009819FE">
            <w:pPr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градостроительный план земельного участка;</w:t>
            </w:r>
          </w:p>
          <w:p w:rsidR="009819FE" w:rsidRPr="00F11076" w:rsidRDefault="009819FE" w:rsidP="009819FE">
            <w:pPr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- мотивированный отказ в выдаче градостроительного плана.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C001CF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муниципальным хозяйством</w:t>
            </w:r>
          </w:p>
        </w:tc>
      </w:tr>
      <w:tr w:rsidR="009819FE" w:rsidRPr="00025C06" w:rsidTr="003F7093">
        <w:trPr>
          <w:gridAfter w:val="1"/>
          <w:wAfter w:w="136" w:type="dxa"/>
          <w:trHeight w:val="421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16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snapToGrid w:val="0"/>
              <w:ind w:right="123"/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Предоставление муниципального имущества в аренду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25C06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едерального закона от 6.10.</w:t>
            </w:r>
            <w:r w:rsidRPr="00025C06">
              <w:rPr>
                <w:color w:val="000000"/>
                <w:sz w:val="24"/>
                <w:szCs w:val="24"/>
              </w:rPr>
              <w:t>2003 г. № 131-ФЗ</w:t>
            </w:r>
            <w:proofErr w:type="gramStart"/>
            <w:r w:rsidRPr="00A910DE">
              <w:rPr>
                <w:color w:val="000000"/>
                <w:sz w:val="24"/>
                <w:szCs w:val="24"/>
              </w:rPr>
              <w:t>«О</w:t>
            </w:r>
            <w:proofErr w:type="gramEnd"/>
            <w:r w:rsidRPr="00A910DE">
              <w:rPr>
                <w:color w:val="000000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или юридические лица, также индивидуальные предприниматели, либо их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оформление Договора на передачу имущества в аренду, либо заявителю направляется письменное сообщение об отказе в предоставлении муниципальной услуги с указанием причин такого отказа.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556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17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snapToGrid w:val="0"/>
              <w:ind w:left="31" w:right="123"/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Федерального закона от 6 октября 2003 г. № 131-ФЗ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910DE">
              <w:rPr>
                <w:color w:val="000000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или юридические лица, также индивидуальные предприниматели, либо их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исчерпывающий и обоснованный ответ и направление заявителю письменного ответа, устного ответа, либо в форме электронного документа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1113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18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autoSpaceDE w:val="0"/>
              <w:snapToGrid w:val="0"/>
              <w:ind w:right="123" w:firstLine="10"/>
              <w:rPr>
                <w:sz w:val="24"/>
                <w:szCs w:val="24"/>
              </w:rPr>
            </w:pPr>
            <w:r w:rsidRPr="00F11076">
              <w:rPr>
                <w:sz w:val="24"/>
                <w:szCs w:val="24"/>
              </w:rPr>
              <w:t>Приватизация (продажа) имущества, находящегося в собственности муниципального образования «Прибайкальский район»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- Решение Прибайкальского районного Совета депутатов от 08.05.2007 № 315 «Об утверждении положения о </w:t>
            </w:r>
            <w:r w:rsidRPr="00025C06">
              <w:rPr>
                <w:color w:val="000000"/>
                <w:sz w:val="24"/>
                <w:szCs w:val="24"/>
              </w:rPr>
              <w:lastRenderedPageBreak/>
              <w:t>приватизации (продаже) имущества, находящегося в собственности МО «Прибайкальский район»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 xml:space="preserve">физическое или юридическое лицо, также индивидуальные предприниматели, либо их </w:t>
            </w:r>
            <w:r w:rsidRPr="00025C06">
              <w:rPr>
                <w:sz w:val="24"/>
                <w:szCs w:val="24"/>
              </w:rPr>
              <w:lastRenderedPageBreak/>
              <w:t>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>договор купли-продажи муниципального имущества муниципального образования «Прибайкальский район»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</w:t>
            </w:r>
            <w:r>
              <w:rPr>
                <w:sz w:val="24"/>
                <w:szCs w:val="24"/>
              </w:rPr>
              <w:lastRenderedPageBreak/>
              <w:t>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830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19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snapToGrid w:val="0"/>
              <w:ind w:right="123"/>
              <w:rPr>
                <w:color w:val="000000"/>
                <w:sz w:val="24"/>
                <w:szCs w:val="24"/>
              </w:rPr>
            </w:pPr>
            <w:r w:rsidRPr="00F11076">
              <w:rPr>
                <w:color w:val="000000"/>
                <w:sz w:val="24"/>
                <w:szCs w:val="24"/>
              </w:rPr>
              <w:t>Предоставление муниципального имущества в оперативное управление и (или) в хозяйственное ведения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25C06">
              <w:rPr>
                <w:color w:val="000000"/>
                <w:sz w:val="24"/>
                <w:szCs w:val="24"/>
              </w:rPr>
              <w:t>Федерального закона от 6 октября 2003 г. № 131-ФЗ</w:t>
            </w:r>
            <w:proofErr w:type="gramStart"/>
            <w:r w:rsidRPr="00A910DE">
              <w:rPr>
                <w:color w:val="000000"/>
                <w:sz w:val="24"/>
                <w:szCs w:val="24"/>
              </w:rPr>
              <w:t>«О</w:t>
            </w:r>
            <w:proofErr w:type="gramEnd"/>
            <w:r w:rsidRPr="00A910DE">
              <w:rPr>
                <w:color w:val="000000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юридическое лицо, либо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1) Договор оперативного управления и (или) хозяйственного ведения.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2) Отказ в предоставлении </w:t>
            </w:r>
            <w:r>
              <w:rPr>
                <w:sz w:val="24"/>
                <w:szCs w:val="24"/>
              </w:rPr>
              <w:t xml:space="preserve">права оперативного управления и </w:t>
            </w:r>
            <w:r w:rsidRPr="00025C06">
              <w:rPr>
                <w:sz w:val="24"/>
                <w:szCs w:val="24"/>
              </w:rPr>
              <w:t>(или) в хозяйственного ведения объектов муниципальной собственности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603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20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hd w:val="clear" w:color="auto" w:fill="FFFFFF"/>
              <w:snapToGrid w:val="0"/>
              <w:ind w:right="123"/>
              <w:rPr>
                <w:color w:val="000000"/>
                <w:sz w:val="24"/>
                <w:szCs w:val="24"/>
              </w:rPr>
            </w:pPr>
            <w:r w:rsidRPr="00F11076">
              <w:rPr>
                <w:color w:val="000000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Федерального закона от 6 октября 2003 г. № 131-ФЗ</w:t>
            </w:r>
            <w:proofErr w:type="gramStart"/>
            <w:r w:rsidRPr="00A910DE">
              <w:rPr>
                <w:color w:val="000000"/>
                <w:sz w:val="24"/>
                <w:szCs w:val="24"/>
              </w:rPr>
              <w:t>«О</w:t>
            </w:r>
            <w:proofErr w:type="gramEnd"/>
            <w:r w:rsidRPr="00A910DE">
              <w:rPr>
                <w:color w:val="000000"/>
                <w:sz w:val="24"/>
                <w:szCs w:val="24"/>
              </w:rPr>
              <w:t>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или юр</w:t>
            </w:r>
            <w:r>
              <w:rPr>
                <w:sz w:val="24"/>
                <w:szCs w:val="24"/>
              </w:rPr>
              <w:t>.</w:t>
            </w:r>
            <w:r w:rsidRPr="00025C06">
              <w:rPr>
                <w:sz w:val="24"/>
                <w:szCs w:val="24"/>
              </w:rPr>
              <w:t xml:space="preserve"> лица, также индивидуальные предприниматели, либо их уполномоченные представители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предоставление заявителю выписки из реестра муниципальной собственности МО «Прибайкальский район» либо справки об отсутствии запрашиваемого объекта в реестре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263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21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napToGrid w:val="0"/>
              <w:rPr>
                <w:color w:val="000000"/>
                <w:sz w:val="24"/>
                <w:szCs w:val="24"/>
              </w:rPr>
            </w:pPr>
            <w:r w:rsidRPr="00F11076">
              <w:rPr>
                <w:color w:val="000000"/>
                <w:sz w:val="24"/>
                <w:szCs w:val="24"/>
              </w:rPr>
              <w:t>Выдача разрешений на использование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tabs>
                <w:tab w:val="left" w:pos="0"/>
              </w:tabs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 - Земельный кодекс РФ от 25.10.2001 года №136-ФЗ;</w:t>
            </w:r>
          </w:p>
          <w:p w:rsidR="009819FE" w:rsidRPr="00025C06" w:rsidRDefault="009819FE" w:rsidP="009819FE">
            <w:pPr>
              <w:tabs>
                <w:tab w:val="left" w:pos="0"/>
              </w:tabs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- Постановление РФ от 27.11.2014 года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 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 бюджетных фондов и их территориальных органов, органов местного самоуправления)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выдача разрешения на использование земельного участка;</w:t>
            </w:r>
          </w:p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выдаче</w:t>
            </w:r>
            <w:r>
              <w:rPr>
                <w:sz w:val="24"/>
                <w:szCs w:val="24"/>
              </w:rPr>
              <w:t xml:space="preserve"> </w:t>
            </w:r>
            <w:r w:rsidRPr="00025C06">
              <w:rPr>
                <w:sz w:val="24"/>
                <w:szCs w:val="24"/>
              </w:rPr>
              <w:t>разрешения на использование земельного участка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1255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22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autoSpaceDE w:val="0"/>
              <w:snapToGrid w:val="0"/>
              <w:rPr>
                <w:color w:val="000000"/>
                <w:sz w:val="24"/>
                <w:szCs w:val="24"/>
              </w:rPr>
            </w:pPr>
            <w:r w:rsidRPr="00F11076">
              <w:rPr>
                <w:rFonts w:cs="Calibri"/>
                <w:sz w:val="24"/>
                <w:szCs w:val="24"/>
              </w:rPr>
              <w:t>Предоставление в соответствии с Законом Республики Бурятия от 16.10.2002 г. №115-III «О бесплатном предоставлении в собственность земельных участков, находящихся в государственной и муниципальной собственности»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Законом РБ от 16.10.2002 № 115-III «О бесплатном предоставлении в собственность земельных участков, находящихся в государственной и муниципальной собственности»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предоставление земельного участка в собственность бесплатно;</w:t>
            </w:r>
          </w:p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предоставлении земельного участка в собственность бесплатно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631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23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F11076">
              <w:rPr>
                <w:color w:val="000000"/>
                <w:sz w:val="24"/>
                <w:szCs w:val="24"/>
              </w:rPr>
              <w:t xml:space="preserve">Перевод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 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ФЗ от 21 декабря 2004 года N 172-ФЗ "О переводе земель или земельных участков из одной категории в другую"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перевод земель или земельных участков в составе таких земель из одной категории в другую;</w:t>
            </w:r>
          </w:p>
          <w:p w:rsidR="009819FE" w:rsidRPr="00025C06" w:rsidRDefault="009819FE" w:rsidP="009819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переводе земель или земельных участков в составе таких земель из одной категории в другую.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629"/>
        </w:trPr>
        <w:tc>
          <w:tcPr>
            <w:tcW w:w="533" w:type="dxa"/>
            <w:shd w:val="clear" w:color="auto" w:fill="auto"/>
          </w:tcPr>
          <w:p w:rsidR="009819FE" w:rsidRPr="00CC4DF1" w:rsidRDefault="009819FE" w:rsidP="009819FE">
            <w:pPr>
              <w:rPr>
                <w:szCs w:val="28"/>
              </w:rPr>
            </w:pPr>
            <w:r w:rsidRPr="00CC4DF1">
              <w:rPr>
                <w:szCs w:val="28"/>
              </w:rPr>
              <w:t>24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F11076">
              <w:rPr>
                <w:rFonts w:cs="Calibri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 - Закон РБ от 30.12.2003 № 601-III «О земле»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Физические и юридические лица (за исключением государственных органов и их территориальных органов, органов государственных внебюджетных фондов и их </w:t>
            </w:r>
            <w:r w:rsidRPr="00025C06">
              <w:rPr>
                <w:sz w:val="24"/>
                <w:szCs w:val="24"/>
              </w:rPr>
              <w:lastRenderedPageBreak/>
              <w:t xml:space="preserve">территориальных органов, органов местного самоуправления) </w:t>
            </w:r>
          </w:p>
        </w:tc>
        <w:tc>
          <w:tcPr>
            <w:tcW w:w="3546" w:type="dxa"/>
            <w:shd w:val="clear" w:color="auto" w:fill="auto"/>
          </w:tcPr>
          <w:p w:rsidR="009819FE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>- предоставление заявителю земельного участка в собственность бесплатно, постоянное (бессрочное) пользование;</w:t>
            </w:r>
          </w:p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заключение договора купли-продажи, безвозмездного пользования, аренды;</w:t>
            </w:r>
          </w:p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- отказ в предварительном согласовании предоставления </w:t>
            </w:r>
            <w:r w:rsidRPr="00025C06">
              <w:rPr>
                <w:sz w:val="24"/>
                <w:szCs w:val="24"/>
              </w:rPr>
              <w:lastRenderedPageBreak/>
              <w:t>земельного участка;</w:t>
            </w:r>
          </w:p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предоставлении земельного участка.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lastRenderedPageBreak/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554"/>
        </w:trPr>
        <w:tc>
          <w:tcPr>
            <w:tcW w:w="533" w:type="dxa"/>
            <w:shd w:val="clear" w:color="auto" w:fill="auto"/>
          </w:tcPr>
          <w:p w:rsidR="009819FE" w:rsidRPr="00CC4DF1" w:rsidRDefault="009819FE" w:rsidP="009819FE">
            <w:pPr>
              <w:rPr>
                <w:szCs w:val="28"/>
              </w:rPr>
            </w:pPr>
            <w:r w:rsidRPr="00CC4DF1">
              <w:rPr>
                <w:szCs w:val="28"/>
              </w:rPr>
              <w:lastRenderedPageBreak/>
              <w:t>25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autoSpaceDE w:val="0"/>
              <w:snapToGrid w:val="0"/>
              <w:rPr>
                <w:rFonts w:cs="Calibri"/>
                <w:sz w:val="24"/>
                <w:szCs w:val="24"/>
              </w:rPr>
            </w:pPr>
            <w:r w:rsidRPr="00F11076">
              <w:rPr>
                <w:rFonts w:cs="Calibri"/>
                <w:color w:val="000000"/>
                <w:sz w:val="24"/>
                <w:szCs w:val="24"/>
              </w:rPr>
              <w:t>Заключение соглашений об установлении сервитута в отношении не обремененных правами третьих лиц земельных участков, находящихся в муниципальной собственности 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shd w:val="clear" w:color="auto" w:fill="auto"/>
          </w:tcPr>
          <w:p w:rsidR="009819FE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tabs>
                <w:tab w:val="left" w:pos="0"/>
              </w:tabs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 - Закон РБ от 30.12.2003 № 601-III «О земле»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left" w:pos="709"/>
                <w:tab w:val="left" w:pos="900"/>
              </w:tabs>
              <w:rPr>
                <w:sz w:val="24"/>
                <w:szCs w:val="24"/>
                <w:lang w:eastAsia="ru-RU"/>
              </w:rPr>
            </w:pPr>
            <w:r w:rsidRPr="00025C06">
              <w:rPr>
                <w:sz w:val="24"/>
                <w:szCs w:val="24"/>
                <w:lang w:eastAsia="ru-RU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sz w:val="24"/>
                <w:szCs w:val="24"/>
                <w:lang w:eastAsia="ru-RU"/>
              </w:rPr>
            </w:pPr>
            <w:r w:rsidRPr="00025C06">
              <w:rPr>
                <w:sz w:val="24"/>
                <w:szCs w:val="24"/>
                <w:lang w:eastAsia="ru-RU"/>
              </w:rPr>
              <w:t>- заключение соглашения об установлении сервитута;</w:t>
            </w:r>
          </w:p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  <w:lang w:eastAsia="ru-RU"/>
              </w:rPr>
              <w:t>- Отказ в установлении сервитута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405"/>
        </w:trPr>
        <w:tc>
          <w:tcPr>
            <w:tcW w:w="533" w:type="dxa"/>
            <w:shd w:val="clear" w:color="auto" w:fill="auto"/>
          </w:tcPr>
          <w:p w:rsidR="009819FE" w:rsidRPr="004A7F1E" w:rsidRDefault="009819FE" w:rsidP="009819FE">
            <w:pPr>
              <w:rPr>
                <w:szCs w:val="28"/>
              </w:rPr>
            </w:pPr>
            <w:r w:rsidRPr="004A7F1E">
              <w:rPr>
                <w:szCs w:val="28"/>
              </w:rPr>
              <w:t>26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F11076">
              <w:rPr>
                <w:rFonts w:cs="Calibri"/>
                <w:color w:val="000000"/>
                <w:sz w:val="24"/>
                <w:szCs w:val="24"/>
              </w:rPr>
              <w:t>Заключение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 - Закон РБ от 30.12.2003 № 601-III «О земле»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заключение Соглашений о перераспределении земельных участков, находящихся в частной собственности, и земельных участков, находящихся в муниципальной собственности;</w:t>
            </w:r>
          </w:p>
          <w:p w:rsidR="009819FE" w:rsidRPr="00025C06" w:rsidRDefault="009819FE" w:rsidP="009819F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заключении Соглашения о перераспределении земельных участков, находящихся в частной собственности, и земельных участков, находящихся в муниципальной собственности.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1255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28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11076" w:rsidRDefault="009819FE" w:rsidP="009819FE">
            <w:pPr>
              <w:autoSpaceDE w:val="0"/>
              <w:snapToGrid w:val="0"/>
              <w:rPr>
                <w:rFonts w:cs="Calibri"/>
                <w:sz w:val="24"/>
                <w:szCs w:val="24"/>
              </w:rPr>
            </w:pPr>
            <w:r w:rsidRPr="00F11076">
              <w:rPr>
                <w:rFonts w:cs="Calibri"/>
                <w:sz w:val="24"/>
                <w:szCs w:val="24"/>
              </w:rPr>
              <w:t>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 - Закон РБ от 30.12.2003 № 601-III «О земле»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лица, крестьянские (фермерские) хозяйства</w:t>
            </w:r>
          </w:p>
        </w:tc>
        <w:tc>
          <w:tcPr>
            <w:tcW w:w="3546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договор купли-продажи земельного участка, аренды земельного участка;</w:t>
            </w:r>
          </w:p>
          <w:p w:rsidR="009819FE" w:rsidRPr="00025C06" w:rsidRDefault="009819FE" w:rsidP="009819FE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предварительном согласовании предоставления земельного участка;</w:t>
            </w:r>
          </w:p>
          <w:p w:rsidR="009819FE" w:rsidRPr="00025C06" w:rsidRDefault="009819FE" w:rsidP="009819FE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предоставлении земельного участка;</w:t>
            </w:r>
          </w:p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отказ в предоставлении земельного участка без проведения аукциона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9819FE" w:rsidRPr="00025C06" w:rsidTr="003F7093">
        <w:trPr>
          <w:gridAfter w:val="1"/>
          <w:wAfter w:w="136" w:type="dxa"/>
          <w:trHeight w:val="688"/>
        </w:trPr>
        <w:tc>
          <w:tcPr>
            <w:tcW w:w="533" w:type="dxa"/>
            <w:shd w:val="clear" w:color="auto" w:fill="auto"/>
          </w:tcPr>
          <w:p w:rsidR="009819FE" w:rsidRPr="00025C06" w:rsidRDefault="009819FE" w:rsidP="009819FE">
            <w:pPr>
              <w:rPr>
                <w:szCs w:val="28"/>
              </w:rPr>
            </w:pPr>
            <w:r w:rsidRPr="00025C06">
              <w:rPr>
                <w:szCs w:val="28"/>
              </w:rPr>
              <w:t>29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9819FE" w:rsidRPr="00FA6112" w:rsidRDefault="009819FE" w:rsidP="009819FE">
            <w:pPr>
              <w:tabs>
                <w:tab w:val="left" w:pos="-2992"/>
              </w:tabs>
              <w:rPr>
                <w:bCs/>
                <w:sz w:val="24"/>
                <w:szCs w:val="24"/>
              </w:rPr>
            </w:pPr>
            <w:r w:rsidRPr="00FA6112">
              <w:rPr>
                <w:bCs/>
                <w:sz w:val="24"/>
                <w:szCs w:val="24"/>
              </w:rPr>
              <w:t>Предоставление гражданам в безвозмездное пользование земельных участков, находящихся в муниципальной собственности и расположенных на территории муниципального образования «Прибайкальский район», в рамках реализации федерального закона от 01.05.2016 г. №119-ФЗ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</w:t>
            </w:r>
          </w:p>
        </w:tc>
        <w:tc>
          <w:tcPr>
            <w:tcW w:w="2835" w:type="dxa"/>
            <w:shd w:val="clear" w:color="auto" w:fill="auto"/>
          </w:tcPr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№136-ФЗ;</w:t>
            </w:r>
          </w:p>
          <w:p w:rsidR="009819FE" w:rsidRPr="00025C06" w:rsidRDefault="009819FE" w:rsidP="009819FE">
            <w:pPr>
              <w:autoSpaceDE w:val="0"/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 - Закон </w:t>
            </w:r>
            <w:r>
              <w:rPr>
                <w:color w:val="000000"/>
                <w:sz w:val="24"/>
                <w:szCs w:val="24"/>
              </w:rPr>
              <w:t xml:space="preserve">РФ </w:t>
            </w:r>
            <w:r w:rsidRPr="00025C06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025C06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025C06">
              <w:rPr>
                <w:color w:val="000000"/>
                <w:sz w:val="24"/>
                <w:szCs w:val="24"/>
              </w:rPr>
              <w:t>.20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025C06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119 ФЗ</w:t>
            </w:r>
          </w:p>
        </w:tc>
        <w:tc>
          <w:tcPr>
            <w:tcW w:w="2552" w:type="dxa"/>
            <w:shd w:val="clear" w:color="auto" w:fill="auto"/>
          </w:tcPr>
          <w:p w:rsidR="009819FE" w:rsidRPr="00025C06" w:rsidRDefault="009819FE" w:rsidP="009819FE">
            <w:pPr>
              <w:tabs>
                <w:tab w:val="num" w:pos="360"/>
              </w:tabs>
              <w:rPr>
                <w:b/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физические лица, </w:t>
            </w:r>
          </w:p>
        </w:tc>
        <w:tc>
          <w:tcPr>
            <w:tcW w:w="3546" w:type="dxa"/>
            <w:shd w:val="clear" w:color="auto" w:fill="auto"/>
          </w:tcPr>
          <w:p w:rsidR="009819FE" w:rsidRDefault="009819FE" w:rsidP="009819FE">
            <w:pPr>
              <w:tabs>
                <w:tab w:val="num" w:pos="360"/>
              </w:tabs>
              <w:rPr>
                <w:bCs/>
                <w:sz w:val="24"/>
                <w:szCs w:val="24"/>
              </w:rPr>
            </w:pPr>
            <w:r w:rsidRPr="00C953FB">
              <w:rPr>
                <w:bCs/>
                <w:sz w:val="24"/>
                <w:szCs w:val="24"/>
              </w:rPr>
              <w:t>Заключение договора безвозмездного пользования земельного участка сроком на 5 лет</w:t>
            </w:r>
          </w:p>
          <w:p w:rsidR="009819FE" w:rsidRPr="00C953FB" w:rsidRDefault="009819FE" w:rsidP="009819FE">
            <w:pPr>
              <w:tabs>
                <w:tab w:val="num" w:pos="36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Отказ в предоставлении земельного участка</w:t>
            </w:r>
          </w:p>
        </w:tc>
        <w:tc>
          <w:tcPr>
            <w:tcW w:w="2126" w:type="dxa"/>
          </w:tcPr>
          <w:p w:rsidR="009819FE" w:rsidRPr="00025C06" w:rsidRDefault="009819FE" w:rsidP="009819FE">
            <w:pPr>
              <w:rPr>
                <w:sz w:val="24"/>
                <w:szCs w:val="24"/>
              </w:rPr>
            </w:pPr>
            <w:r w:rsidRPr="009819FE">
              <w:rPr>
                <w:sz w:val="24"/>
                <w:szCs w:val="24"/>
              </w:rPr>
              <w:t>Прибайкальская районная администрация, в лице Комитета</w:t>
            </w:r>
            <w:r>
              <w:rPr>
                <w:sz w:val="24"/>
                <w:szCs w:val="24"/>
              </w:rPr>
              <w:t xml:space="preserve"> по управлению имуществом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  <w:trHeight w:val="1422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30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F1107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F11076">
              <w:rPr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Прибайкальского района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 лица, физические лица, в том числе индивидуальные предприниматели и их представители</w:t>
            </w:r>
          </w:p>
        </w:tc>
        <w:tc>
          <w:tcPr>
            <w:tcW w:w="3546" w:type="dxa"/>
            <w:shd w:val="clear" w:color="auto" w:fill="auto"/>
          </w:tcPr>
          <w:p w:rsidR="003F7093" w:rsidRPr="00074561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-п</w:t>
            </w:r>
            <w:r w:rsidRPr="00025C06">
              <w:rPr>
                <w:color w:val="000000"/>
                <w:sz w:val="24"/>
                <w:szCs w:val="24"/>
              </w:rPr>
              <w:t>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расположенных на территории Прибайкальского района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 xml:space="preserve">-отказ в предоставлении информации 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3F7093">
              <w:rPr>
                <w:sz w:val="24"/>
                <w:szCs w:val="24"/>
              </w:rPr>
              <w:t xml:space="preserve">Прибайкальская районная администрация, в лице </w:t>
            </w:r>
            <w:r>
              <w:rPr>
                <w:sz w:val="24"/>
                <w:szCs w:val="24"/>
              </w:rPr>
              <w:t>Управления образования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  <w:trHeight w:val="1266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t>31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Прием заявлений, постановка на учет и зачисление детей в </w:t>
            </w:r>
            <w:r w:rsidRPr="00F11076">
              <w:rPr>
                <w:sz w:val="24"/>
                <w:szCs w:val="24"/>
              </w:rPr>
              <w:t>образовательные учреждения МО «Прибайкальский район», осуществляющие образовательную деятельность реализующие по программам дошкольного</w:t>
            </w:r>
            <w:r w:rsidRPr="00025C06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, присмотр и уход за детьми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27.07.2010 №210-ФЗ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Граждане Р</w:t>
            </w:r>
            <w:r>
              <w:rPr>
                <w:sz w:val="24"/>
                <w:szCs w:val="24"/>
              </w:rPr>
              <w:t>Ф</w:t>
            </w:r>
            <w:r w:rsidRPr="00025C06">
              <w:rPr>
                <w:sz w:val="24"/>
                <w:szCs w:val="24"/>
              </w:rPr>
              <w:t>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 (родители, опекуны или иные законные представители ребёнка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 постановка детей на учёт для зачисления в ДОО;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мотивированный отказ в постановке на учёт;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-зачисление детей в ДОО;</w:t>
            </w:r>
          </w:p>
          <w:p w:rsidR="003F7093" w:rsidRPr="00025C06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-отказ в зачислении детей в </w:t>
            </w:r>
            <w:r w:rsidRPr="00025C06">
              <w:rPr>
                <w:sz w:val="24"/>
                <w:szCs w:val="24"/>
              </w:rPr>
              <w:t>ДОО.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3F7093">
              <w:rPr>
                <w:sz w:val="24"/>
                <w:szCs w:val="24"/>
              </w:rPr>
              <w:t xml:space="preserve">Прибайкальская районная администрация, в лице </w:t>
            </w:r>
            <w:r>
              <w:rPr>
                <w:sz w:val="24"/>
                <w:szCs w:val="24"/>
              </w:rPr>
              <w:t>Управления образования Прибайкальского района</w:t>
            </w:r>
          </w:p>
        </w:tc>
      </w:tr>
      <w:tr w:rsidR="003F7093" w:rsidRPr="00025C06" w:rsidTr="003F7093">
        <w:tc>
          <w:tcPr>
            <w:tcW w:w="15590" w:type="dxa"/>
            <w:gridSpan w:val="8"/>
          </w:tcPr>
          <w:p w:rsidR="003F7093" w:rsidRPr="00025C06" w:rsidRDefault="003F7093" w:rsidP="003F7093">
            <w:pPr>
              <w:jc w:val="center"/>
              <w:rPr>
                <w:b/>
                <w:sz w:val="24"/>
                <w:szCs w:val="24"/>
              </w:rPr>
            </w:pPr>
            <w:r w:rsidRPr="00025C06">
              <w:rPr>
                <w:b/>
                <w:sz w:val="24"/>
                <w:szCs w:val="24"/>
              </w:rPr>
              <w:t>Услуги, которые являются необходимыми и обязательными для предоставления муниципальных услуг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</w:p>
        </w:tc>
      </w:tr>
      <w:tr w:rsidR="003F7093" w:rsidRPr="00025C06" w:rsidTr="003F7093">
        <w:trPr>
          <w:trHeight w:val="771"/>
        </w:trPr>
        <w:tc>
          <w:tcPr>
            <w:tcW w:w="15590" w:type="dxa"/>
            <w:gridSpan w:val="8"/>
          </w:tcPr>
          <w:p w:rsidR="003F7093" w:rsidRPr="00025C06" w:rsidRDefault="003F7093" w:rsidP="003F7093">
            <w:pPr>
              <w:jc w:val="center"/>
              <w:rPr>
                <w:sz w:val="24"/>
                <w:szCs w:val="24"/>
              </w:rPr>
            </w:pPr>
            <w:r w:rsidRPr="00025C06">
              <w:rPr>
                <w:b/>
                <w:sz w:val="24"/>
                <w:szCs w:val="24"/>
              </w:rPr>
              <w:t xml:space="preserve">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 МО «Прибайкальский район» </w:t>
            </w:r>
          </w:p>
        </w:tc>
      </w:tr>
      <w:tr w:rsidR="003F7093" w:rsidRPr="00025C06" w:rsidTr="003F7093">
        <w:trPr>
          <w:gridAfter w:val="1"/>
          <w:wAfter w:w="136" w:type="dxa"/>
          <w:trHeight w:val="3407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32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ind w:left="31" w:right="123"/>
              <w:rPr>
                <w:rFonts w:cs="Calibri"/>
                <w:sz w:val="24"/>
                <w:szCs w:val="24"/>
              </w:rPr>
            </w:pPr>
            <w:r w:rsidRPr="00025C06">
              <w:rPr>
                <w:rFonts w:cs="Calibri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835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- Пункт 19 статьи 15, Федерального закона от </w:t>
            </w:r>
            <w:r>
              <w:rPr>
                <w:sz w:val="24"/>
                <w:szCs w:val="24"/>
              </w:rPr>
              <w:t>6.10.</w:t>
            </w:r>
            <w:r w:rsidRPr="00025C06">
              <w:rPr>
                <w:sz w:val="24"/>
                <w:szCs w:val="24"/>
              </w:rPr>
              <w:t xml:space="preserve">2003 г. № 131-ФЗ </w:t>
            </w:r>
            <w:r w:rsidRPr="00A910DE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Организация библиотечного обслуживания – обеспечение оперативного доступа получателя к информационным ресурсам, а также проведение культурно – массовых мероприятий для организации досуга населения, предоставление фонда тиражированных документов во временное пользование физическим и юридическим лицам.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«Прибайкальская централизованная библиотечная система» и библиотеки сельских поселений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t>33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творчества.</w:t>
            </w:r>
          </w:p>
        </w:tc>
        <w:tc>
          <w:tcPr>
            <w:tcW w:w="2835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Пункт 19 стать</w:t>
            </w:r>
            <w:r>
              <w:rPr>
                <w:sz w:val="24"/>
                <w:szCs w:val="24"/>
              </w:rPr>
              <w:t>и 15, Федерального закона от 6.10.</w:t>
            </w:r>
            <w:r w:rsidRPr="00025C06">
              <w:rPr>
                <w:sz w:val="24"/>
                <w:szCs w:val="24"/>
              </w:rPr>
              <w:t xml:space="preserve">2003 г. № 131-ФЗ </w:t>
            </w:r>
            <w:r w:rsidRPr="00804259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Организация деятельности клубных формирований, любительских творческих коллективов, объединений, кружков, студий, клубов по инте</w:t>
            </w:r>
            <w:r>
              <w:rPr>
                <w:sz w:val="24"/>
                <w:szCs w:val="24"/>
              </w:rPr>
              <w:t xml:space="preserve">ресам различной направленности и др. клубных формирований; </w:t>
            </w:r>
            <w:r w:rsidRPr="00025C06">
              <w:rPr>
                <w:sz w:val="24"/>
                <w:szCs w:val="24"/>
              </w:rPr>
              <w:t>Организация и проведение 3различных по форме и тематике к</w:t>
            </w:r>
            <w:r>
              <w:rPr>
                <w:sz w:val="24"/>
                <w:szCs w:val="24"/>
              </w:rPr>
              <w:t xml:space="preserve">ультурно-массовых мероприятий; </w:t>
            </w:r>
            <w:r w:rsidRPr="00025C06">
              <w:rPr>
                <w:sz w:val="24"/>
                <w:szCs w:val="24"/>
              </w:rPr>
              <w:t>Организация народных гуляний, ярмарок, игровых и развлекательных программ для детей и подростков;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Культурно-информационные центра Прибайкальского района, АУ «</w:t>
            </w:r>
            <w:proofErr w:type="spellStart"/>
            <w:r>
              <w:rPr>
                <w:sz w:val="24"/>
                <w:szCs w:val="24"/>
              </w:rPr>
              <w:t>Межпоселенческий</w:t>
            </w:r>
            <w:proofErr w:type="spellEnd"/>
            <w:r>
              <w:rPr>
                <w:sz w:val="24"/>
                <w:szCs w:val="24"/>
              </w:rPr>
              <w:t xml:space="preserve"> культурно-досуговый центр»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B51BCD" w:rsidRDefault="003F7093" w:rsidP="003F7093">
            <w:pPr>
              <w:rPr>
                <w:sz w:val="24"/>
                <w:szCs w:val="24"/>
              </w:rPr>
            </w:pPr>
            <w:r w:rsidRPr="007B0E66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 xml:space="preserve">. </w:t>
            </w:r>
            <w:r w:rsidRPr="007B0E66">
              <w:rPr>
                <w:sz w:val="24"/>
                <w:szCs w:val="24"/>
              </w:rPr>
              <w:t>Реализация дополнительных общеобразовательных предпрофессиональных программ в области искусства</w:t>
            </w:r>
          </w:p>
        </w:tc>
        <w:tc>
          <w:tcPr>
            <w:tcW w:w="2835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7B0E66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7B0E66">
              <w:rPr>
                <w:sz w:val="24"/>
                <w:szCs w:val="24"/>
              </w:rPr>
              <w:t>Освоение дополнительных образовательных программ</w:t>
            </w:r>
          </w:p>
        </w:tc>
        <w:tc>
          <w:tcPr>
            <w:tcW w:w="2126" w:type="dxa"/>
          </w:tcPr>
          <w:p w:rsidR="003F7093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</w:t>
            </w:r>
            <w:r w:rsidRPr="00E864F9">
              <w:rPr>
                <w:sz w:val="24"/>
                <w:szCs w:val="24"/>
              </w:rPr>
              <w:t xml:space="preserve"> дополнительного образования "</w:t>
            </w:r>
            <w:proofErr w:type="spellStart"/>
            <w:r w:rsidRPr="00E864F9">
              <w:rPr>
                <w:sz w:val="24"/>
                <w:szCs w:val="24"/>
              </w:rPr>
              <w:t>Турунтаевская</w:t>
            </w:r>
            <w:proofErr w:type="spellEnd"/>
            <w:r w:rsidRPr="00E864F9">
              <w:rPr>
                <w:sz w:val="24"/>
                <w:szCs w:val="24"/>
              </w:rPr>
              <w:t xml:space="preserve"> детская школа искусств"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ind w:left="31" w:right="142"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 xml:space="preserve">Реализация основных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lastRenderedPageBreak/>
              <w:t>общеобразовательных программ дошкольного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025C06">
              <w:rPr>
                <w:sz w:val="24"/>
                <w:szCs w:val="24"/>
              </w:rPr>
              <w:t xml:space="preserve">Федеральный закон от </w:t>
            </w:r>
            <w:r w:rsidRPr="00025C06">
              <w:rPr>
                <w:sz w:val="24"/>
                <w:szCs w:val="24"/>
              </w:rPr>
              <w:lastRenderedPageBreak/>
              <w:t>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 xml:space="preserve">Физические лица в </w:t>
            </w:r>
            <w:r w:rsidRPr="00025C06">
              <w:rPr>
                <w:sz w:val="24"/>
                <w:szCs w:val="24"/>
              </w:rPr>
              <w:lastRenderedPageBreak/>
              <w:t>возрасте до 7 лет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 xml:space="preserve">Освоение основных </w:t>
            </w:r>
            <w:r w:rsidRPr="00025C06">
              <w:rPr>
                <w:sz w:val="24"/>
                <w:szCs w:val="24"/>
              </w:rPr>
              <w:lastRenderedPageBreak/>
              <w:t>образовательных программ дошкольного образования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Дошкольные </w:t>
            </w:r>
            <w:r>
              <w:rPr>
                <w:sz w:val="24"/>
                <w:szCs w:val="24"/>
              </w:rPr>
              <w:lastRenderedPageBreak/>
              <w:t>общеобразовательные учреждения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лица от 6,5 лет, лица моложе 6,5 лет по разрешению учредителя, до 10 лет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Освоение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t>3</w:t>
            </w:r>
            <w:r>
              <w:rPr>
                <w:szCs w:val="28"/>
              </w:rPr>
              <w:t>7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ind w:right="142"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Физические лица от 10 лет до 15 лет 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Освоение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>основных общеобразовательных программ основного общего образования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t>3</w:t>
            </w:r>
            <w:r>
              <w:rPr>
                <w:szCs w:val="28"/>
              </w:rPr>
              <w:t>8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ind w:right="142"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</w:pPr>
            <w:r>
              <w:rPr>
                <w:sz w:val="24"/>
                <w:szCs w:val="24"/>
              </w:rPr>
              <w:t>-</w:t>
            </w:r>
            <w:r w:rsidRPr="00025C06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</w:t>
            </w:r>
            <w:r w:rsidRPr="00025C06">
              <w:rPr>
                <w:sz w:val="24"/>
                <w:szCs w:val="24"/>
              </w:rPr>
              <w:lastRenderedPageBreak/>
              <w:t>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lastRenderedPageBreak/>
              <w:t>Физические лица от15 лет до 18 лет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Освоение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>основных общеобразовательных программ среднего общего образования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 учреждения Прибайкальского района</w:t>
            </w:r>
          </w:p>
        </w:tc>
      </w:tr>
      <w:tr w:rsidR="003F7093" w:rsidRPr="00025C06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 w:rsidRPr="00025C06">
              <w:rPr>
                <w:szCs w:val="28"/>
              </w:rPr>
              <w:lastRenderedPageBreak/>
              <w:t>3</w:t>
            </w:r>
            <w:r>
              <w:rPr>
                <w:szCs w:val="28"/>
              </w:rPr>
              <w:t>9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snapToGrid w:val="0"/>
              <w:ind w:right="142"/>
              <w:rPr>
                <w:rFonts w:cs="Calibri"/>
                <w:color w:val="000000"/>
                <w:sz w:val="24"/>
                <w:szCs w:val="24"/>
              </w:rPr>
            </w:pPr>
            <w:r w:rsidRPr="00025C06">
              <w:rPr>
                <w:rFonts w:cs="Calibri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835" w:type="dxa"/>
            <w:shd w:val="clear" w:color="auto" w:fill="auto"/>
          </w:tcPr>
          <w:p w:rsidR="003F7093" w:rsidRDefault="003F7093" w:rsidP="003F7093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29.12.2012 № 273-ФЗ «Об образ</w:t>
            </w:r>
            <w:r>
              <w:rPr>
                <w:sz w:val="24"/>
                <w:szCs w:val="24"/>
              </w:rPr>
              <w:t>овании в Российской Федерации»,</w:t>
            </w:r>
          </w:p>
          <w:p w:rsidR="003F7093" w:rsidRPr="00025C06" w:rsidRDefault="003F7093" w:rsidP="003F7093">
            <w:pPr>
              <w:tabs>
                <w:tab w:val="left" w:pos="193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025C06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Физические лица от 5 до 18 лет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 xml:space="preserve">Освоение </w:t>
            </w:r>
            <w:r w:rsidRPr="00025C06">
              <w:rPr>
                <w:rFonts w:cs="Calibri"/>
                <w:color w:val="000000"/>
                <w:sz w:val="24"/>
                <w:szCs w:val="24"/>
              </w:rPr>
              <w:t>дополнительных общеобразовательных общеразвивающих программ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516DA">
              <w:rPr>
                <w:sz w:val="24"/>
                <w:szCs w:val="24"/>
              </w:rPr>
              <w:t>ополнительны</w:t>
            </w:r>
            <w:r>
              <w:rPr>
                <w:sz w:val="24"/>
                <w:szCs w:val="24"/>
              </w:rPr>
              <w:t>е</w:t>
            </w:r>
            <w:r w:rsidRPr="005516DA">
              <w:rPr>
                <w:sz w:val="24"/>
                <w:szCs w:val="24"/>
              </w:rPr>
              <w:t xml:space="preserve"> общеобразовательны</w:t>
            </w:r>
            <w:r>
              <w:rPr>
                <w:sz w:val="24"/>
                <w:szCs w:val="24"/>
              </w:rPr>
              <w:t xml:space="preserve">е </w:t>
            </w:r>
            <w:r w:rsidRPr="005516DA">
              <w:rPr>
                <w:sz w:val="24"/>
                <w:szCs w:val="24"/>
              </w:rPr>
              <w:t>учреждения Прибайкальского района</w:t>
            </w:r>
          </w:p>
        </w:tc>
      </w:tr>
      <w:tr w:rsidR="003F7093" w:rsidRPr="00025C06" w:rsidTr="003F7093">
        <w:tc>
          <w:tcPr>
            <w:tcW w:w="2410" w:type="dxa"/>
            <w:gridSpan w:val="2"/>
          </w:tcPr>
          <w:p w:rsidR="003F7093" w:rsidRPr="00025C06" w:rsidRDefault="003F7093" w:rsidP="003F70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80" w:type="dxa"/>
            <w:gridSpan w:val="6"/>
            <w:shd w:val="clear" w:color="auto" w:fill="auto"/>
            <w:vAlign w:val="center"/>
          </w:tcPr>
          <w:p w:rsidR="003F7093" w:rsidRPr="00025C06" w:rsidRDefault="003F7093" w:rsidP="003F7093">
            <w:pPr>
              <w:jc w:val="center"/>
              <w:rPr>
                <w:b/>
                <w:sz w:val="24"/>
                <w:szCs w:val="24"/>
              </w:rPr>
            </w:pPr>
            <w:r w:rsidRPr="00025C06">
              <w:rPr>
                <w:b/>
                <w:sz w:val="24"/>
                <w:szCs w:val="24"/>
              </w:rPr>
              <w:t>Муниципальные функции по осуществлению муниципального контроля (надзора), исполняемые структурными подразделениями Прибайкальской районной администрации</w:t>
            </w:r>
          </w:p>
        </w:tc>
      </w:tr>
      <w:tr w:rsidR="003F7093" w:rsidRPr="004B4A35" w:rsidTr="003F7093">
        <w:trPr>
          <w:gridAfter w:val="1"/>
          <w:wAfter w:w="136" w:type="dxa"/>
        </w:trPr>
        <w:tc>
          <w:tcPr>
            <w:tcW w:w="533" w:type="dxa"/>
            <w:shd w:val="clear" w:color="auto" w:fill="auto"/>
          </w:tcPr>
          <w:p w:rsidR="003F7093" w:rsidRPr="00025C06" w:rsidRDefault="003F7093" w:rsidP="003F709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3862" w:type="dxa"/>
            <w:gridSpan w:val="2"/>
            <w:shd w:val="clear" w:color="auto" w:fill="auto"/>
          </w:tcPr>
          <w:p w:rsidR="003F7093" w:rsidRPr="00025C06" w:rsidRDefault="003F7093" w:rsidP="003F7093">
            <w:pPr>
              <w:autoSpaceDE w:val="0"/>
              <w:snapToGrid w:val="0"/>
              <w:rPr>
                <w:rFonts w:cs="Calibri"/>
                <w:sz w:val="24"/>
                <w:szCs w:val="24"/>
              </w:rPr>
            </w:pPr>
            <w:r w:rsidRPr="00025C06">
              <w:rPr>
                <w:rFonts w:cs="Calibri"/>
                <w:sz w:val="24"/>
                <w:szCs w:val="24"/>
              </w:rPr>
              <w:t>Организация и осуществление муниципального земельного контроля</w:t>
            </w:r>
          </w:p>
        </w:tc>
        <w:tc>
          <w:tcPr>
            <w:tcW w:w="2835" w:type="dxa"/>
            <w:shd w:val="clear" w:color="auto" w:fill="auto"/>
          </w:tcPr>
          <w:p w:rsidR="003F7093" w:rsidRPr="00025C06" w:rsidRDefault="003F7093" w:rsidP="003F7093">
            <w:pPr>
              <w:autoSpaceDE w:val="0"/>
              <w:snapToGrid w:val="0"/>
              <w:ind w:left="142" w:right="172"/>
              <w:rPr>
                <w:color w:val="000000"/>
                <w:sz w:val="24"/>
                <w:szCs w:val="24"/>
              </w:rPr>
            </w:pPr>
            <w:r w:rsidRPr="00025C06">
              <w:rPr>
                <w:color w:val="000000"/>
                <w:sz w:val="24"/>
                <w:szCs w:val="24"/>
              </w:rPr>
              <w:t>- Земельный кодекс РФ от 25.10.2001 года №136-ФЗ</w:t>
            </w:r>
          </w:p>
        </w:tc>
        <w:tc>
          <w:tcPr>
            <w:tcW w:w="2552" w:type="dxa"/>
            <w:shd w:val="clear" w:color="auto" w:fill="auto"/>
          </w:tcPr>
          <w:p w:rsidR="003F7093" w:rsidRPr="00025C06" w:rsidRDefault="003F7093" w:rsidP="003F7093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546" w:type="dxa"/>
            <w:shd w:val="clear" w:color="auto" w:fill="auto"/>
          </w:tcPr>
          <w:p w:rsidR="003F7093" w:rsidRPr="00025C06" w:rsidRDefault="003F7093" w:rsidP="003F7093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выявление нарушений;</w:t>
            </w:r>
          </w:p>
          <w:p w:rsidR="003F7093" w:rsidRPr="00025C06" w:rsidRDefault="003F7093" w:rsidP="003F7093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устранение нарушений;</w:t>
            </w:r>
          </w:p>
          <w:p w:rsidR="003F7093" w:rsidRPr="00025C06" w:rsidRDefault="003F7093" w:rsidP="003F7093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профилактика нарушений;</w:t>
            </w:r>
          </w:p>
          <w:p w:rsidR="003F7093" w:rsidRDefault="003F7093" w:rsidP="003F7093">
            <w:pPr>
              <w:tabs>
                <w:tab w:val="num" w:pos="360"/>
              </w:tabs>
              <w:rPr>
                <w:sz w:val="24"/>
                <w:szCs w:val="24"/>
              </w:rPr>
            </w:pPr>
            <w:r w:rsidRPr="00025C06">
              <w:rPr>
                <w:sz w:val="24"/>
                <w:szCs w:val="24"/>
              </w:rPr>
              <w:t>- пресечение нарушений.</w:t>
            </w:r>
          </w:p>
        </w:tc>
        <w:tc>
          <w:tcPr>
            <w:tcW w:w="2126" w:type="dxa"/>
          </w:tcPr>
          <w:p w:rsidR="003F7093" w:rsidRPr="00025C06" w:rsidRDefault="003F7093" w:rsidP="003F7093">
            <w:pPr>
              <w:rPr>
                <w:sz w:val="24"/>
                <w:szCs w:val="24"/>
              </w:rPr>
            </w:pPr>
            <w:r w:rsidRPr="003F7093">
              <w:rPr>
                <w:sz w:val="24"/>
                <w:szCs w:val="24"/>
              </w:rPr>
              <w:t xml:space="preserve">Прибайкальская районная администрация, в лице Комитета </w:t>
            </w:r>
            <w:r>
              <w:rPr>
                <w:sz w:val="24"/>
                <w:szCs w:val="24"/>
              </w:rPr>
              <w:t>по управлению имуществом Прибайкальского района</w:t>
            </w:r>
          </w:p>
        </w:tc>
      </w:tr>
    </w:tbl>
    <w:p w:rsidR="004D6501" w:rsidRDefault="004D6501" w:rsidP="0035122A">
      <w:pPr>
        <w:sectPr w:rsidR="004D6501" w:rsidSect="003F7093">
          <w:pgSz w:w="16838" w:h="11906" w:orient="landscape"/>
          <w:pgMar w:top="850" w:right="678" w:bottom="709" w:left="1134" w:header="708" w:footer="708" w:gutter="0"/>
          <w:cols w:space="708"/>
          <w:docGrid w:linePitch="381"/>
        </w:sectPr>
      </w:pPr>
    </w:p>
    <w:p w:rsidR="004D6501" w:rsidRPr="004D6501" w:rsidRDefault="004D6501" w:rsidP="003F7093">
      <w:pPr>
        <w:suppressAutoHyphens w:val="0"/>
        <w:rPr>
          <w:rFonts w:ascii="Calibri" w:hAnsi="Calibri" w:cs="Calibri"/>
          <w:sz w:val="22"/>
          <w:lang w:eastAsia="ru-RU"/>
        </w:rPr>
      </w:pPr>
    </w:p>
    <w:sectPr w:rsidR="004D6501" w:rsidRPr="004D6501" w:rsidSect="00590959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C4A03"/>
    <w:multiLevelType w:val="multilevel"/>
    <w:tmpl w:val="E2F8CC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32E"/>
    <w:rsid w:val="00025C06"/>
    <w:rsid w:val="00074561"/>
    <w:rsid w:val="00087D62"/>
    <w:rsid w:val="000F5B11"/>
    <w:rsid w:val="00143CC7"/>
    <w:rsid w:val="0015490A"/>
    <w:rsid w:val="001564BB"/>
    <w:rsid w:val="001622F5"/>
    <w:rsid w:val="00174C88"/>
    <w:rsid w:val="001A38B1"/>
    <w:rsid w:val="001D2F99"/>
    <w:rsid w:val="00252B22"/>
    <w:rsid w:val="002564B0"/>
    <w:rsid w:val="00256623"/>
    <w:rsid w:val="002F4A28"/>
    <w:rsid w:val="00312C8C"/>
    <w:rsid w:val="00341149"/>
    <w:rsid w:val="0034739D"/>
    <w:rsid w:val="0035122A"/>
    <w:rsid w:val="00364224"/>
    <w:rsid w:val="003B3CB6"/>
    <w:rsid w:val="003D717B"/>
    <w:rsid w:val="003E2805"/>
    <w:rsid w:val="003F7093"/>
    <w:rsid w:val="00410CB7"/>
    <w:rsid w:val="00424AA3"/>
    <w:rsid w:val="004305CC"/>
    <w:rsid w:val="00442006"/>
    <w:rsid w:val="00470D58"/>
    <w:rsid w:val="00475779"/>
    <w:rsid w:val="00486E12"/>
    <w:rsid w:val="004A40C1"/>
    <w:rsid w:val="004A7F1E"/>
    <w:rsid w:val="004B5655"/>
    <w:rsid w:val="004C447C"/>
    <w:rsid w:val="004D6501"/>
    <w:rsid w:val="004E2209"/>
    <w:rsid w:val="004E50E0"/>
    <w:rsid w:val="005516DA"/>
    <w:rsid w:val="005621AC"/>
    <w:rsid w:val="00590959"/>
    <w:rsid w:val="005B4924"/>
    <w:rsid w:val="005E4027"/>
    <w:rsid w:val="00657853"/>
    <w:rsid w:val="006C5C79"/>
    <w:rsid w:val="006D6138"/>
    <w:rsid w:val="006E658E"/>
    <w:rsid w:val="00732D1A"/>
    <w:rsid w:val="0073378C"/>
    <w:rsid w:val="00756195"/>
    <w:rsid w:val="007717DA"/>
    <w:rsid w:val="007A720D"/>
    <w:rsid w:val="007B0E66"/>
    <w:rsid w:val="007B615E"/>
    <w:rsid w:val="007D5901"/>
    <w:rsid w:val="00804259"/>
    <w:rsid w:val="00841113"/>
    <w:rsid w:val="00854385"/>
    <w:rsid w:val="00854F28"/>
    <w:rsid w:val="008766B0"/>
    <w:rsid w:val="008F2A11"/>
    <w:rsid w:val="009031C5"/>
    <w:rsid w:val="00907002"/>
    <w:rsid w:val="00907258"/>
    <w:rsid w:val="009303F0"/>
    <w:rsid w:val="00962097"/>
    <w:rsid w:val="009819FE"/>
    <w:rsid w:val="009A3242"/>
    <w:rsid w:val="009A45DD"/>
    <w:rsid w:val="009D6DBA"/>
    <w:rsid w:val="009F5FAC"/>
    <w:rsid w:val="00A127A9"/>
    <w:rsid w:val="00A13C0E"/>
    <w:rsid w:val="00A20941"/>
    <w:rsid w:val="00A273A1"/>
    <w:rsid w:val="00A55FA8"/>
    <w:rsid w:val="00A620C6"/>
    <w:rsid w:val="00A86032"/>
    <w:rsid w:val="00A910DE"/>
    <w:rsid w:val="00AA6586"/>
    <w:rsid w:val="00AA6B3F"/>
    <w:rsid w:val="00AD4F7B"/>
    <w:rsid w:val="00B036A0"/>
    <w:rsid w:val="00B31F34"/>
    <w:rsid w:val="00B51BCD"/>
    <w:rsid w:val="00B73200"/>
    <w:rsid w:val="00B816B6"/>
    <w:rsid w:val="00BA2A08"/>
    <w:rsid w:val="00BE3CD6"/>
    <w:rsid w:val="00C001CF"/>
    <w:rsid w:val="00C53031"/>
    <w:rsid w:val="00C6132E"/>
    <w:rsid w:val="00C62187"/>
    <w:rsid w:val="00C67CA7"/>
    <w:rsid w:val="00C953FB"/>
    <w:rsid w:val="00CA2C78"/>
    <w:rsid w:val="00CC102D"/>
    <w:rsid w:val="00CC4DF1"/>
    <w:rsid w:val="00D20467"/>
    <w:rsid w:val="00D30394"/>
    <w:rsid w:val="00D356E9"/>
    <w:rsid w:val="00D43E67"/>
    <w:rsid w:val="00D442A6"/>
    <w:rsid w:val="00D84573"/>
    <w:rsid w:val="00DD6ACD"/>
    <w:rsid w:val="00E50512"/>
    <w:rsid w:val="00E52763"/>
    <w:rsid w:val="00E75914"/>
    <w:rsid w:val="00E82959"/>
    <w:rsid w:val="00E86094"/>
    <w:rsid w:val="00E864F9"/>
    <w:rsid w:val="00EB444B"/>
    <w:rsid w:val="00EC1515"/>
    <w:rsid w:val="00EF428B"/>
    <w:rsid w:val="00EF4DFC"/>
    <w:rsid w:val="00F11076"/>
    <w:rsid w:val="00F66FBE"/>
    <w:rsid w:val="00FA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6132E"/>
    <w:pPr>
      <w:keepNext/>
      <w:tabs>
        <w:tab w:val="num" w:pos="0"/>
      </w:tabs>
      <w:ind w:firstLine="851"/>
      <w:jc w:val="both"/>
      <w:outlineLvl w:val="1"/>
    </w:pPr>
    <w:rPr>
      <w:b/>
      <w:color w:val="00008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132E"/>
    <w:rPr>
      <w:rFonts w:ascii="Times New Roman" w:eastAsia="Times New Roman" w:hAnsi="Times New Roman" w:cs="Times New Roman"/>
      <w:b/>
      <w:color w:val="000080"/>
      <w:sz w:val="28"/>
      <w:szCs w:val="20"/>
      <w:u w:val="single"/>
      <w:lang w:eastAsia="ar-SA"/>
    </w:rPr>
  </w:style>
  <w:style w:type="paragraph" w:styleId="a3">
    <w:name w:val="Title"/>
    <w:basedOn w:val="a"/>
    <w:next w:val="a4"/>
    <w:link w:val="a5"/>
    <w:qFormat/>
    <w:rsid w:val="00C6132E"/>
    <w:pPr>
      <w:tabs>
        <w:tab w:val="left" w:pos="284"/>
      </w:tabs>
      <w:ind w:right="-284"/>
      <w:jc w:val="center"/>
    </w:pPr>
    <w:rPr>
      <w:b/>
      <w:u w:val="single"/>
    </w:rPr>
  </w:style>
  <w:style w:type="character" w:customStyle="1" w:styleId="a5">
    <w:name w:val="Название Знак"/>
    <w:basedOn w:val="a0"/>
    <w:link w:val="a3"/>
    <w:rsid w:val="00C6132E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customStyle="1" w:styleId="1">
    <w:name w:val="Обычный1"/>
    <w:rsid w:val="00C6132E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C613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C613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7">
    <w:name w:val="Table Grid"/>
    <w:basedOn w:val="a1"/>
    <w:uiPriority w:val="59"/>
    <w:rsid w:val="004E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2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EF42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42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428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B036A0"/>
  </w:style>
  <w:style w:type="character" w:styleId="ab">
    <w:name w:val="Hyperlink"/>
    <w:basedOn w:val="a0"/>
    <w:uiPriority w:val="99"/>
    <w:semiHidden/>
    <w:unhideWhenUsed/>
    <w:rsid w:val="006C5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15</Pages>
  <Words>3907</Words>
  <Characters>22275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</dc:creator>
  <cp:lastModifiedBy>Шангин</cp:lastModifiedBy>
  <cp:revision>29</cp:revision>
  <cp:lastPrinted>2020-12-04T04:03:00Z</cp:lastPrinted>
  <dcterms:created xsi:type="dcterms:W3CDTF">2020-10-12T00:39:00Z</dcterms:created>
  <dcterms:modified xsi:type="dcterms:W3CDTF">2021-03-17T02:09:00Z</dcterms:modified>
</cp:coreProperties>
</file>