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2DE" w:rsidRPr="000F06E4" w:rsidRDefault="00B272DE" w:rsidP="00B272DE">
      <w:pPr>
        <w:spacing w:after="0" w:line="240" w:lineRule="auto"/>
        <w:jc w:val="center"/>
        <w:rPr>
          <w:rFonts w:ascii="PF Din Text Cond Pro Light" w:hAnsi="PF Din Text Cond Pro Light"/>
          <w:b/>
          <w:sz w:val="16"/>
          <w:szCs w:val="16"/>
          <w:lang w:val="en-US"/>
        </w:rPr>
      </w:pPr>
    </w:p>
    <w:p w:rsidR="00B272DE" w:rsidRPr="00DE24EC" w:rsidRDefault="00DE24EC" w:rsidP="00DE24EC">
      <w:pPr>
        <w:spacing w:after="0" w:line="240" w:lineRule="auto"/>
        <w:rPr>
          <w:rFonts w:ascii="PF Din Text Cond Pro Light" w:hAnsi="PF Din Text Cond Pro Light" w:cs="Arial"/>
          <w:b/>
          <w:sz w:val="20"/>
          <w:szCs w:val="20"/>
        </w:rPr>
      </w:pPr>
      <w:r>
        <w:rPr>
          <w:rFonts w:ascii="PF Din Text Cond Pro Light" w:hAnsi="PF Din Text Cond Pro Light" w:cs="Arial"/>
          <w:b/>
          <w:sz w:val="20"/>
          <w:szCs w:val="20"/>
        </w:rPr>
        <w:t>21.06.2017</w:t>
      </w:r>
    </w:p>
    <w:p w:rsidR="00B272DE" w:rsidRPr="00DE24EC" w:rsidRDefault="00B272DE" w:rsidP="00DE24EC">
      <w:pPr>
        <w:pStyle w:val="a4"/>
        <w:ind w:firstLine="709"/>
        <w:rPr>
          <w:rFonts w:ascii="PF Din Text Cond Pro Light" w:hAnsi="PF Din Text Cond Pro Light" w:cs="Arial"/>
          <w:sz w:val="6"/>
          <w:szCs w:val="6"/>
        </w:rPr>
      </w:pPr>
    </w:p>
    <w:p w:rsidR="00E076B2" w:rsidRDefault="0038198D" w:rsidP="00DE24EC">
      <w:pPr>
        <w:spacing w:after="0" w:line="240" w:lineRule="auto"/>
        <w:jc w:val="center"/>
        <w:rPr>
          <w:rFonts w:ascii="PF Din Text Cond Pro Light" w:hAnsi="PF Din Text Cond Pro Light" w:cs="Times New Roman"/>
          <w:b/>
          <w:sz w:val="26"/>
          <w:szCs w:val="28"/>
        </w:rPr>
      </w:pPr>
      <w:r>
        <w:rPr>
          <w:rFonts w:ascii="PF Din Text Cond Pro Light" w:hAnsi="PF Din Text Cond Pro Light" w:cs="Times New Roman"/>
          <w:b/>
          <w:sz w:val="26"/>
          <w:szCs w:val="28"/>
        </w:rPr>
        <w:t xml:space="preserve">Предпринимателям необходимо успеть </w:t>
      </w:r>
    </w:p>
    <w:p w:rsidR="00F320AC" w:rsidRPr="0038198D" w:rsidRDefault="0038198D" w:rsidP="00DE24EC">
      <w:pPr>
        <w:spacing w:after="0" w:line="240" w:lineRule="auto"/>
        <w:jc w:val="center"/>
        <w:rPr>
          <w:rFonts w:ascii="PF Din Text Cond Pro Light" w:hAnsi="PF Din Text Cond Pro Light" w:cs="Times New Roman"/>
          <w:b/>
          <w:sz w:val="26"/>
          <w:szCs w:val="28"/>
        </w:rPr>
      </w:pPr>
      <w:r>
        <w:rPr>
          <w:rFonts w:ascii="PF Din Text Cond Pro Light" w:hAnsi="PF Din Text Cond Pro Light" w:cs="Times New Roman"/>
          <w:b/>
          <w:sz w:val="26"/>
          <w:szCs w:val="28"/>
        </w:rPr>
        <w:t xml:space="preserve">до </w:t>
      </w:r>
      <w:r w:rsidR="00DE24EC" w:rsidRPr="0038198D">
        <w:rPr>
          <w:rFonts w:ascii="PF Din Text Cond Pro Light" w:hAnsi="PF Din Text Cond Pro Light" w:cs="Times New Roman"/>
          <w:b/>
          <w:sz w:val="26"/>
          <w:szCs w:val="28"/>
        </w:rPr>
        <w:t xml:space="preserve">1 июля </w:t>
      </w:r>
      <w:r>
        <w:rPr>
          <w:rFonts w:ascii="PF Din Text Cond Pro Light" w:hAnsi="PF Din Text Cond Pro Light" w:cs="Times New Roman"/>
          <w:b/>
          <w:sz w:val="26"/>
          <w:szCs w:val="28"/>
        </w:rPr>
        <w:t>зарегистрировать ККТ по новому порядку</w:t>
      </w:r>
      <w:r w:rsidR="00DE24EC" w:rsidRPr="0038198D">
        <w:rPr>
          <w:rFonts w:ascii="PF Din Text Cond Pro Light" w:hAnsi="PF Din Text Cond Pro Light" w:cs="Times New Roman"/>
          <w:b/>
          <w:sz w:val="26"/>
          <w:szCs w:val="28"/>
        </w:rPr>
        <w:t xml:space="preserve"> </w:t>
      </w:r>
    </w:p>
    <w:p w:rsidR="00DE24EC" w:rsidRPr="0038198D" w:rsidRDefault="00DE24EC" w:rsidP="00DE24EC">
      <w:pPr>
        <w:spacing w:after="0" w:line="240" w:lineRule="auto"/>
        <w:jc w:val="center"/>
        <w:rPr>
          <w:rFonts w:ascii="PF Din Text Cond Pro Light" w:hAnsi="PF Din Text Cond Pro Light" w:cs="Times New Roman"/>
          <w:b/>
          <w:sz w:val="8"/>
          <w:szCs w:val="8"/>
        </w:rPr>
      </w:pPr>
    </w:p>
    <w:p w:rsidR="00DE24EC" w:rsidRPr="0038198D" w:rsidRDefault="00DE24EC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3 июля 2016 год</w:t>
      </w:r>
      <w:r w:rsidR="0038198D">
        <w:rPr>
          <w:rFonts w:ascii="PF Din Text Cond Pro Light" w:hAnsi="PF Din Text Cond Pro Light"/>
          <w:sz w:val="26"/>
          <w:szCs w:val="24"/>
        </w:rPr>
        <w:t>а</w:t>
      </w:r>
      <w:r w:rsidRPr="0038198D">
        <w:rPr>
          <w:rFonts w:ascii="PF Din Text Cond Pro Light" w:hAnsi="PF Din Text Cond Pro Light"/>
          <w:sz w:val="26"/>
          <w:szCs w:val="24"/>
        </w:rPr>
        <w:t xml:space="preserve"> был принят Федеральный закон №290-ФЗ, который внес существенные изменения в законодательство о применении ККТ. Основные цели этого закона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 </w:t>
      </w:r>
      <w:r w:rsidRPr="0038198D">
        <w:rPr>
          <w:rFonts w:ascii="PF Din Text Cond Pro Light" w:hAnsi="PF Din Text Cond Pro Light"/>
          <w:sz w:val="26"/>
          <w:szCs w:val="24"/>
        </w:rPr>
        <w:t>– это прежде всего легализация рынка торговли и услуг, создание инструментов гражданского контроля, и развитие бизнеса за счет снижения издержек по регистрации ККТ, новых возможностей для оперативного контроля и планирования бизнес процессов. Кроме того, потребитель получает дополнительную защиту своих прав за счет сохранения и получения фискальных чеков на мобильном приложении.</w:t>
      </w:r>
    </w:p>
    <w:p w:rsidR="00DE24EC" w:rsidRPr="0038198D" w:rsidRDefault="00DE24EC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Суть изменения - это электронная передача всех фискальных чеков в базу данных ФНС России в режиме онлайн. Если по старому порядку расчеты хранились в памяти ККТ, то по новому порядку они будут автоматически передаваться в Базу данных ФНС России.</w:t>
      </w:r>
    </w:p>
    <w:p w:rsidR="00DE24EC" w:rsidRPr="0038198D" w:rsidRDefault="00DE24EC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В законе предусмотрены исключения для тех, кто не должен применять ККТ (или применять в автономном режиме без передачи ФД)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 - д</w:t>
      </w:r>
      <w:r w:rsidRPr="0038198D">
        <w:rPr>
          <w:rFonts w:ascii="PF Din Text Cond Pro Light" w:hAnsi="PF Din Text Cond Pro Light"/>
          <w:sz w:val="26"/>
          <w:szCs w:val="24"/>
        </w:rPr>
        <w:t xml:space="preserve">ля 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осуществляющих </w:t>
      </w:r>
      <w:r w:rsidRPr="0038198D">
        <w:rPr>
          <w:rFonts w:ascii="PF Din Text Cond Pro Light" w:hAnsi="PF Din Text Cond Pro Light"/>
          <w:sz w:val="26"/>
          <w:szCs w:val="24"/>
        </w:rPr>
        <w:t>отдельны</w:t>
      </w:r>
      <w:r w:rsidR="001E6FB3" w:rsidRPr="0038198D">
        <w:rPr>
          <w:rFonts w:ascii="PF Din Text Cond Pro Light" w:hAnsi="PF Din Text Cond Pro Light"/>
          <w:sz w:val="26"/>
          <w:szCs w:val="24"/>
        </w:rPr>
        <w:t>е</w:t>
      </w:r>
      <w:r w:rsidRPr="0038198D">
        <w:rPr>
          <w:rFonts w:ascii="PF Din Text Cond Pro Light" w:hAnsi="PF Din Text Cond Pro Light"/>
          <w:sz w:val="26"/>
          <w:szCs w:val="24"/>
        </w:rPr>
        <w:t xml:space="preserve"> виды деятельности и услуги (продажа газет, ценных бумаг, услуги по ремонту обуви, продажам в киосках мороженым и т.д.);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 </w:t>
      </w:r>
      <w:r w:rsidR="001E6FB3" w:rsidRPr="0038198D">
        <w:rPr>
          <w:rFonts w:ascii="PF Din Text Cond Pro Light" w:hAnsi="PF Din Text Cond Pro Light"/>
          <w:sz w:val="26"/>
          <w:szCs w:val="24"/>
        </w:rPr>
        <w:t>р</w:t>
      </w:r>
      <w:r w:rsidRPr="0038198D">
        <w:rPr>
          <w:rFonts w:ascii="PF Din Text Cond Pro Light" w:hAnsi="PF Din Text Cond Pro Light"/>
          <w:sz w:val="26"/>
          <w:szCs w:val="24"/>
        </w:rPr>
        <w:t>асчет</w:t>
      </w:r>
      <w:r w:rsidR="003C337C" w:rsidRPr="0038198D">
        <w:rPr>
          <w:rFonts w:ascii="PF Din Text Cond Pro Light" w:hAnsi="PF Din Text Cond Pro Light"/>
          <w:sz w:val="26"/>
          <w:szCs w:val="24"/>
        </w:rPr>
        <w:t>ы</w:t>
      </w:r>
      <w:r w:rsidRPr="0038198D">
        <w:rPr>
          <w:rFonts w:ascii="PF Din Text Cond Pro Light" w:hAnsi="PF Din Text Cond Pro Light"/>
          <w:sz w:val="26"/>
          <w:szCs w:val="24"/>
        </w:rPr>
        <w:t xml:space="preserve"> без ККТ в труднодоступных местностях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 или </w:t>
      </w:r>
      <w:r w:rsidR="001E6FB3" w:rsidRPr="0038198D">
        <w:rPr>
          <w:rFonts w:ascii="PF Din Text Cond Pro Light" w:hAnsi="PF Din Text Cond Pro Light"/>
          <w:sz w:val="26"/>
          <w:szCs w:val="24"/>
        </w:rPr>
        <w:t>р</w:t>
      </w:r>
      <w:r w:rsidRPr="0038198D">
        <w:rPr>
          <w:rFonts w:ascii="PF Din Text Cond Pro Light" w:hAnsi="PF Din Text Cond Pro Light"/>
          <w:sz w:val="26"/>
          <w:szCs w:val="24"/>
        </w:rPr>
        <w:t>асчет</w:t>
      </w:r>
      <w:r w:rsidR="003C337C" w:rsidRPr="0038198D">
        <w:rPr>
          <w:rFonts w:ascii="PF Din Text Cond Pro Light" w:hAnsi="PF Din Text Cond Pro Light"/>
          <w:sz w:val="26"/>
          <w:szCs w:val="24"/>
        </w:rPr>
        <w:t>ы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 через </w:t>
      </w:r>
      <w:r w:rsidRPr="0038198D">
        <w:rPr>
          <w:rFonts w:ascii="PF Din Text Cond Pro Light" w:hAnsi="PF Din Text Cond Pro Light"/>
          <w:sz w:val="26"/>
          <w:szCs w:val="24"/>
        </w:rPr>
        <w:t xml:space="preserve">ККТ без передачи в электронной форме в труднодоступных местностях от связей (ККТ в автономном режиме). </w:t>
      </w:r>
    </w:p>
    <w:p w:rsidR="00DE24EC" w:rsidRPr="0038198D" w:rsidRDefault="00DE24EC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Перечни отдаленных и труднодоступных местностей и местностей, отделенных от сетей связи утверждены Постановлением Правительства Республики Бурятия от 15.02.2017 №61</w:t>
      </w:r>
      <w:r w:rsidR="003C337C" w:rsidRPr="0038198D">
        <w:rPr>
          <w:rFonts w:ascii="PF Din Text Cond Pro Light" w:hAnsi="PF Din Text Cond Pro Light"/>
          <w:sz w:val="26"/>
          <w:szCs w:val="24"/>
        </w:rPr>
        <w:t>, и дополнены Постановлением Правительства Республики Бурятии от 18.05.2017 №220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. </w:t>
      </w:r>
    </w:p>
    <w:p w:rsidR="00DE24EC" w:rsidRPr="0038198D" w:rsidRDefault="001E6FB3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 xml:space="preserve">Уже 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с 1 февраля 2017 года регистрация ККТ осуществляется по новому Порядку. А с 1 июля 2017 года применение ККТ </w:t>
      </w:r>
      <w:r w:rsidR="0038198D">
        <w:rPr>
          <w:rFonts w:ascii="PF Din Text Cond Pro Light" w:hAnsi="PF Din Text Cond Pro Light"/>
          <w:sz w:val="26"/>
          <w:szCs w:val="24"/>
        </w:rPr>
        <w:t xml:space="preserve">по новому порядку </w:t>
      </w:r>
      <w:r w:rsidR="00DE24EC" w:rsidRPr="0038198D">
        <w:rPr>
          <w:rFonts w:ascii="PF Din Text Cond Pro Light" w:hAnsi="PF Din Text Cond Pro Light"/>
          <w:sz w:val="26"/>
          <w:szCs w:val="24"/>
        </w:rPr>
        <w:t>обязательн</w:t>
      </w:r>
      <w:r w:rsidR="0038198D">
        <w:rPr>
          <w:rFonts w:ascii="PF Din Text Cond Pro Light" w:hAnsi="PF Din Text Cond Pro Light"/>
          <w:sz w:val="26"/>
          <w:szCs w:val="24"/>
        </w:rPr>
        <w:t>о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 для всех, кроме для лиц, которые не были обязаны применять ККТ (для налогоплательщиков ЕНВД, патента и БСО)</w:t>
      </w:r>
      <w:r w:rsidRPr="0038198D">
        <w:rPr>
          <w:rFonts w:ascii="PF Din Text Cond Pro Light" w:hAnsi="PF Din Text Cond Pro Light"/>
          <w:sz w:val="26"/>
          <w:szCs w:val="24"/>
        </w:rPr>
        <w:t>.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 </w:t>
      </w:r>
      <w:r w:rsidRPr="0038198D">
        <w:rPr>
          <w:rFonts w:ascii="PF Din Text Cond Pro Light" w:hAnsi="PF Din Text Cond Pro Light"/>
          <w:sz w:val="26"/>
          <w:szCs w:val="24"/>
        </w:rPr>
        <w:t>Д</w:t>
      </w:r>
      <w:r w:rsidR="00DE24EC" w:rsidRPr="0038198D">
        <w:rPr>
          <w:rFonts w:ascii="PF Din Text Cond Pro Light" w:hAnsi="PF Din Text Cond Pro Light"/>
          <w:sz w:val="26"/>
          <w:szCs w:val="24"/>
        </w:rPr>
        <w:t>ля них срок установлен с 01</w:t>
      </w:r>
      <w:r w:rsidR="0038198D">
        <w:rPr>
          <w:rFonts w:ascii="PF Din Text Cond Pro Light" w:hAnsi="PF Din Text Cond Pro Light"/>
          <w:sz w:val="26"/>
          <w:szCs w:val="24"/>
        </w:rPr>
        <w:t>.07.2018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. </w:t>
      </w:r>
    </w:p>
    <w:p w:rsidR="00DE24EC" w:rsidRPr="0038198D" w:rsidRDefault="001E6FB3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 xml:space="preserve">На </w:t>
      </w:r>
      <w:r w:rsidR="00DE24EC" w:rsidRPr="0038198D">
        <w:rPr>
          <w:rFonts w:ascii="PF Din Text Cond Pro Light" w:hAnsi="PF Din Text Cond Pro Light"/>
          <w:sz w:val="26"/>
          <w:szCs w:val="24"/>
        </w:rPr>
        <w:t>1</w:t>
      </w:r>
      <w:r w:rsidR="00EC4C77">
        <w:rPr>
          <w:rFonts w:ascii="PF Din Text Cond Pro Light" w:hAnsi="PF Din Text Cond Pro Light"/>
          <w:sz w:val="26"/>
          <w:szCs w:val="24"/>
        </w:rPr>
        <w:t>9</w:t>
      </w:r>
      <w:r w:rsidRPr="0038198D">
        <w:rPr>
          <w:rFonts w:ascii="PF Din Text Cond Pro Light" w:hAnsi="PF Din Text Cond Pro Light"/>
          <w:sz w:val="26"/>
          <w:szCs w:val="24"/>
        </w:rPr>
        <w:t xml:space="preserve"> июня 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2017 </w:t>
      </w:r>
      <w:r w:rsidRPr="0038198D">
        <w:rPr>
          <w:rFonts w:ascii="PF Din Text Cond Pro Light" w:hAnsi="PF Din Text Cond Pro Light"/>
          <w:sz w:val="26"/>
          <w:szCs w:val="24"/>
        </w:rPr>
        <w:t xml:space="preserve">года 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на территории Республики Бурятия зарегистрировано 3365 единиц контрольно-кассовой техники, которые осуществляют деятельность по новому порядку, а это 50,7% парка ККТ подлежащей обновлению. </w:t>
      </w:r>
      <w:r w:rsidRPr="0038198D">
        <w:rPr>
          <w:rFonts w:ascii="PF Din Text Cond Pro Light" w:hAnsi="PF Din Text Cond Pro Light"/>
          <w:sz w:val="26"/>
          <w:szCs w:val="24"/>
        </w:rPr>
        <w:t xml:space="preserve">Времени 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до 1 июля </w:t>
      </w:r>
      <w:r w:rsidRPr="0038198D">
        <w:rPr>
          <w:rFonts w:ascii="PF Din Text Cond Pro Light" w:hAnsi="PF Din Text Cond Pro Light"/>
          <w:sz w:val="26"/>
          <w:szCs w:val="24"/>
        </w:rPr>
        <w:t>осталось совсем мало</w:t>
      </w:r>
      <w:r w:rsidR="003C337C" w:rsidRPr="0038198D">
        <w:rPr>
          <w:rFonts w:ascii="PF Din Text Cond Pro Light" w:hAnsi="PF Din Text Cond Pro Light"/>
          <w:sz w:val="26"/>
          <w:szCs w:val="24"/>
        </w:rPr>
        <w:t>,</w:t>
      </w:r>
      <w:r w:rsidRPr="0038198D">
        <w:rPr>
          <w:rFonts w:ascii="PF Din Text Cond Pro Light" w:hAnsi="PF Din Text Cond Pro Light"/>
          <w:sz w:val="26"/>
          <w:szCs w:val="24"/>
        </w:rPr>
        <w:t xml:space="preserve"> и</w:t>
      </w:r>
      <w:r w:rsidR="0038198D">
        <w:rPr>
          <w:rFonts w:ascii="PF Din Text Cond Pro Light" w:hAnsi="PF Din Text Cond Pro Light"/>
          <w:sz w:val="26"/>
          <w:szCs w:val="24"/>
        </w:rPr>
        <w:t>,</w:t>
      </w:r>
      <w:r w:rsidRPr="0038198D">
        <w:rPr>
          <w:rFonts w:ascii="PF Din Text Cond Pro Light" w:hAnsi="PF Din Text Cond Pro Light"/>
          <w:sz w:val="26"/>
          <w:szCs w:val="24"/>
        </w:rPr>
        <w:t xml:space="preserve"> безусловно</w:t>
      </w:r>
      <w:r w:rsidR="0038198D">
        <w:rPr>
          <w:rFonts w:ascii="PF Din Text Cond Pro Light" w:hAnsi="PF Din Text Cond Pro Light"/>
          <w:sz w:val="26"/>
          <w:szCs w:val="24"/>
        </w:rPr>
        <w:t>,</w:t>
      </w:r>
      <w:r w:rsidRPr="0038198D">
        <w:rPr>
          <w:rFonts w:ascii="PF Din Text Cond Pro Light" w:hAnsi="PF Din Text Cond Pro Light"/>
          <w:sz w:val="26"/>
          <w:szCs w:val="24"/>
        </w:rPr>
        <w:t xml:space="preserve"> предпринимателям следует поторопиться</w:t>
      </w:r>
      <w:r w:rsidR="003C337C" w:rsidRPr="0038198D">
        <w:rPr>
          <w:rFonts w:ascii="PF Din Text Cond Pro Light" w:hAnsi="PF Din Text Cond Pro Light"/>
          <w:sz w:val="26"/>
          <w:szCs w:val="24"/>
        </w:rPr>
        <w:t>,</w:t>
      </w:r>
      <w:r w:rsidRPr="0038198D">
        <w:rPr>
          <w:rFonts w:ascii="PF Din Text Cond Pro Light" w:hAnsi="PF Din Text Cond Pro Light"/>
          <w:sz w:val="26"/>
          <w:szCs w:val="24"/>
        </w:rPr>
        <w:t xml:space="preserve"> чтобы успеть зарегистрировать новую ККТ. </w:t>
      </w:r>
    </w:p>
    <w:p w:rsidR="00DE24EC" w:rsidRPr="0038198D" w:rsidRDefault="00DE24EC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В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прочем, для добросовестных предпринимателей </w:t>
      </w:r>
      <w:r w:rsidRPr="0038198D">
        <w:rPr>
          <w:rFonts w:ascii="PF Din Text Cond Pro Light" w:hAnsi="PF Din Text Cond Pro Light"/>
          <w:sz w:val="26"/>
          <w:szCs w:val="24"/>
        </w:rPr>
        <w:t xml:space="preserve">при наличии обстоятельств, указывающих на то, что 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ими </w:t>
      </w:r>
      <w:r w:rsidRPr="0038198D">
        <w:rPr>
          <w:rFonts w:ascii="PF Din Text Cond Pro Light" w:hAnsi="PF Din Text Cond Pro Light"/>
          <w:sz w:val="26"/>
          <w:szCs w:val="24"/>
        </w:rPr>
        <w:t xml:space="preserve">были приняты все меры по соблюдению требований 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российского </w:t>
      </w:r>
      <w:r w:rsidRPr="0038198D">
        <w:rPr>
          <w:rFonts w:ascii="PF Din Text Cond Pro Light" w:hAnsi="PF Din Text Cond Pro Light"/>
          <w:sz w:val="26"/>
          <w:szCs w:val="24"/>
        </w:rPr>
        <w:t>законодательства о применении</w:t>
      </w:r>
      <w:r w:rsidR="003C337C" w:rsidRPr="0038198D">
        <w:rPr>
          <w:rFonts w:ascii="PF Din Text Cond Pro Light" w:hAnsi="PF Din Text Cond Pro Light"/>
          <w:sz w:val="26"/>
          <w:szCs w:val="24"/>
        </w:rPr>
        <w:t xml:space="preserve"> ККТ</w:t>
      </w:r>
      <w:r w:rsidRPr="0038198D">
        <w:rPr>
          <w:rFonts w:ascii="PF Din Text Cond Pro Light" w:hAnsi="PF Din Text Cond Pro Light"/>
          <w:sz w:val="26"/>
          <w:szCs w:val="24"/>
        </w:rPr>
        <w:t xml:space="preserve">, 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Минфином России определено, </w:t>
      </w:r>
      <w:r w:rsidRPr="0038198D">
        <w:rPr>
          <w:rFonts w:ascii="PF Din Text Cond Pro Light" w:hAnsi="PF Din Text Cond Pro Light"/>
          <w:sz w:val="26"/>
          <w:szCs w:val="24"/>
        </w:rPr>
        <w:t>что указанное лицо в такой ситуации к ответственности привлекаться не должно.</w:t>
      </w:r>
      <w:r w:rsidR="0038198D" w:rsidRPr="0038198D">
        <w:rPr>
          <w:rFonts w:ascii="PF Din Text Cond Pro Light" w:hAnsi="PF Din Text Cond Pro Light"/>
          <w:sz w:val="26"/>
          <w:szCs w:val="24"/>
        </w:rPr>
        <w:t xml:space="preserve"> </w:t>
      </w:r>
      <w:r w:rsidR="001E6FB3" w:rsidRPr="0038198D">
        <w:rPr>
          <w:rFonts w:ascii="PF Din Text Cond Pro Light" w:hAnsi="PF Din Text Cond Pro Light"/>
          <w:sz w:val="26"/>
          <w:szCs w:val="24"/>
        </w:rPr>
        <w:t>Но предприниматель, конечно, должен будет доказать</w:t>
      </w:r>
      <w:r w:rsidR="003C337C" w:rsidRPr="0038198D">
        <w:rPr>
          <w:rFonts w:ascii="PF Din Text Cond Pro Light" w:hAnsi="PF Din Text Cond Pro Light"/>
          <w:sz w:val="26"/>
          <w:szCs w:val="24"/>
        </w:rPr>
        <w:t>,</w:t>
      </w:r>
      <w:r w:rsidR="001E6FB3" w:rsidRPr="0038198D">
        <w:rPr>
          <w:rFonts w:ascii="PF Din Text Cond Pro Light" w:hAnsi="PF Din Text Cond Pro Light"/>
          <w:sz w:val="26"/>
          <w:szCs w:val="24"/>
        </w:rPr>
        <w:t xml:space="preserve"> что он принял </w:t>
      </w:r>
      <w:r w:rsidR="00EC4C77">
        <w:rPr>
          <w:rFonts w:ascii="PF Din Text Cond Pro Light" w:hAnsi="PF Din Text Cond Pro Light"/>
          <w:sz w:val="26"/>
          <w:szCs w:val="24"/>
        </w:rPr>
        <w:t>все</w:t>
      </w:r>
      <w:r w:rsidRPr="0038198D">
        <w:rPr>
          <w:rFonts w:ascii="PF Din Text Cond Pro Light" w:hAnsi="PF Din Text Cond Pro Light"/>
          <w:sz w:val="26"/>
          <w:szCs w:val="24"/>
        </w:rPr>
        <w:t xml:space="preserve"> мер</w:t>
      </w:r>
      <w:r w:rsidR="003C337C" w:rsidRPr="0038198D">
        <w:rPr>
          <w:rFonts w:ascii="PF Din Text Cond Pro Light" w:hAnsi="PF Din Text Cond Pro Light"/>
          <w:sz w:val="26"/>
          <w:szCs w:val="24"/>
        </w:rPr>
        <w:t>ы</w:t>
      </w:r>
      <w:r w:rsidRPr="0038198D">
        <w:rPr>
          <w:rFonts w:ascii="PF Din Text Cond Pro Light" w:hAnsi="PF Din Text Cond Pro Light"/>
          <w:sz w:val="26"/>
          <w:szCs w:val="24"/>
        </w:rPr>
        <w:t xml:space="preserve"> по соблюдению указанных выше требований законодательства</w:t>
      </w:r>
      <w:r w:rsidR="003C337C" w:rsidRPr="0038198D">
        <w:rPr>
          <w:rFonts w:ascii="PF Din Text Cond Pro Light" w:hAnsi="PF Din Text Cond Pro Light"/>
          <w:sz w:val="26"/>
          <w:szCs w:val="24"/>
        </w:rPr>
        <w:t>. Для этого налоговым органом</w:t>
      </w:r>
      <w:r w:rsidR="0038198D" w:rsidRPr="0038198D">
        <w:rPr>
          <w:rFonts w:ascii="PF Din Text Cond Pro Light" w:hAnsi="PF Din Text Cond Pro Light"/>
          <w:sz w:val="26"/>
          <w:szCs w:val="24"/>
        </w:rPr>
        <w:t xml:space="preserve">, к примеру, </w:t>
      </w:r>
      <w:r w:rsidRPr="0038198D">
        <w:rPr>
          <w:rFonts w:ascii="PF Din Text Cond Pro Light" w:hAnsi="PF Din Text Cond Pro Light"/>
          <w:sz w:val="26"/>
          <w:szCs w:val="24"/>
        </w:rPr>
        <w:t>может быть исследован заключенный пользователем договор поставки фискального накопителя</w:t>
      </w:r>
      <w:r w:rsidR="00EC4C77">
        <w:rPr>
          <w:rFonts w:ascii="PF Din Text Cond Pro Light" w:hAnsi="PF Din Text Cond Pro Light"/>
          <w:sz w:val="26"/>
          <w:szCs w:val="24"/>
        </w:rPr>
        <w:t xml:space="preserve"> на предмет разумности сроков поставки</w:t>
      </w:r>
      <w:r w:rsidR="0038198D" w:rsidRPr="0038198D">
        <w:rPr>
          <w:rFonts w:ascii="PF Din Text Cond Pro Light" w:hAnsi="PF Din Text Cond Pro Light"/>
          <w:sz w:val="26"/>
          <w:szCs w:val="24"/>
        </w:rPr>
        <w:t xml:space="preserve">. </w:t>
      </w:r>
    </w:p>
    <w:p w:rsidR="00DE24EC" w:rsidRPr="0038198D" w:rsidRDefault="0038198D" w:rsidP="00DE24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F Din Text Cond Pro Light" w:hAnsi="PF Din Text Cond Pro Light"/>
          <w:sz w:val="26"/>
          <w:szCs w:val="24"/>
        </w:rPr>
      </w:pPr>
      <w:r w:rsidRPr="0038198D">
        <w:rPr>
          <w:rFonts w:ascii="PF Din Text Cond Pro Light" w:hAnsi="PF Din Text Cond Pro Light"/>
          <w:sz w:val="26"/>
          <w:szCs w:val="24"/>
        </w:rPr>
        <w:t>Н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еобходимо </w:t>
      </w:r>
      <w:r w:rsidRPr="0038198D">
        <w:rPr>
          <w:rFonts w:ascii="PF Din Text Cond Pro Light" w:hAnsi="PF Din Text Cond Pro Light"/>
          <w:sz w:val="26"/>
          <w:szCs w:val="24"/>
        </w:rPr>
        <w:t xml:space="preserve">также </w:t>
      </w:r>
      <w:r w:rsidR="00DE24EC" w:rsidRPr="0038198D">
        <w:rPr>
          <w:rFonts w:ascii="PF Din Text Cond Pro Light" w:hAnsi="PF Din Text Cond Pro Light"/>
          <w:sz w:val="26"/>
          <w:szCs w:val="24"/>
        </w:rPr>
        <w:t xml:space="preserve">отметить, что при отсутствии у налогоплательщика возможности применения </w:t>
      </w:r>
      <w:r w:rsidRPr="0038198D">
        <w:rPr>
          <w:rFonts w:ascii="PF Din Text Cond Pro Light" w:hAnsi="PF Din Text Cond Pro Light"/>
          <w:sz w:val="26"/>
          <w:szCs w:val="24"/>
        </w:rPr>
        <w:t xml:space="preserve">ККТ </w:t>
      </w:r>
      <w:r w:rsidR="00DE24EC" w:rsidRPr="0038198D">
        <w:rPr>
          <w:rFonts w:ascii="PF Din Text Cond Pro Light" w:hAnsi="PF Din Text Cond Pro Light"/>
          <w:sz w:val="26"/>
          <w:szCs w:val="24"/>
        </w:rPr>
        <w:t>в соответствии с нормами Федерального закона от 03.07.2016 N 290-ФЗ, организации и индивидуальные предприниматели обязаны выдавать покупателю (клиенту) на бумажном носителе подтверждение факта осуществления расчета между организацией или индивидуальным предпринимателем и покупателем (клиентом).</w:t>
      </w:r>
    </w:p>
    <w:p w:rsidR="00E703B2" w:rsidRDefault="00E703B2" w:rsidP="00E076B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E076B2" w:rsidRPr="00E076B2" w:rsidRDefault="00E076B2" w:rsidP="00E076B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4"/>
        </w:rPr>
      </w:pPr>
      <w:r w:rsidRPr="00E076B2">
        <w:rPr>
          <w:rFonts w:ascii="Times New Roman" w:hAnsi="Times New Roman" w:cs="Times New Roman"/>
          <w:b/>
          <w:sz w:val="26"/>
          <w:szCs w:val="24"/>
        </w:rPr>
        <w:t>Пресс-служ</w:t>
      </w:r>
      <w:bookmarkStart w:id="0" w:name="_GoBack"/>
      <w:bookmarkEnd w:id="0"/>
      <w:r w:rsidRPr="00E076B2">
        <w:rPr>
          <w:rFonts w:ascii="Times New Roman" w:hAnsi="Times New Roman" w:cs="Times New Roman"/>
          <w:b/>
          <w:sz w:val="26"/>
          <w:szCs w:val="24"/>
        </w:rPr>
        <w:t>ба Межрайонной ИФНС России №1 по Республике Бурятия</w:t>
      </w:r>
    </w:p>
    <w:sectPr w:rsidR="00E076B2" w:rsidRPr="00E076B2" w:rsidSect="0038198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F Din Text Cond Pro Light">
    <w:altName w:val="Times New Roman"/>
    <w:charset w:val="CC"/>
    <w:family w:val="auto"/>
    <w:pitch w:val="variable"/>
    <w:sig w:usb0="000002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ED"/>
    <w:rsid w:val="000165D7"/>
    <w:rsid w:val="000832B2"/>
    <w:rsid w:val="000E650A"/>
    <w:rsid w:val="00111344"/>
    <w:rsid w:val="0015740B"/>
    <w:rsid w:val="001B0723"/>
    <w:rsid w:val="001E6FB3"/>
    <w:rsid w:val="003161F3"/>
    <w:rsid w:val="003777B5"/>
    <w:rsid w:val="00380DB1"/>
    <w:rsid w:val="0038198D"/>
    <w:rsid w:val="003B2E7B"/>
    <w:rsid w:val="003C337C"/>
    <w:rsid w:val="003F5D50"/>
    <w:rsid w:val="00437318"/>
    <w:rsid w:val="004E505D"/>
    <w:rsid w:val="004F3E25"/>
    <w:rsid w:val="0056039B"/>
    <w:rsid w:val="0061307E"/>
    <w:rsid w:val="00640454"/>
    <w:rsid w:val="00695D28"/>
    <w:rsid w:val="006F444B"/>
    <w:rsid w:val="007627F1"/>
    <w:rsid w:val="00772851"/>
    <w:rsid w:val="00792B07"/>
    <w:rsid w:val="00806954"/>
    <w:rsid w:val="00825355"/>
    <w:rsid w:val="008310F1"/>
    <w:rsid w:val="0085019E"/>
    <w:rsid w:val="00897D3A"/>
    <w:rsid w:val="008F53D7"/>
    <w:rsid w:val="00916BE3"/>
    <w:rsid w:val="00945FC9"/>
    <w:rsid w:val="009740AB"/>
    <w:rsid w:val="0098175E"/>
    <w:rsid w:val="009E7718"/>
    <w:rsid w:val="00A40565"/>
    <w:rsid w:val="00AE16ED"/>
    <w:rsid w:val="00B272DE"/>
    <w:rsid w:val="00C05FCA"/>
    <w:rsid w:val="00C53DC9"/>
    <w:rsid w:val="00CD633E"/>
    <w:rsid w:val="00D32806"/>
    <w:rsid w:val="00DA7167"/>
    <w:rsid w:val="00DE24EC"/>
    <w:rsid w:val="00E076B2"/>
    <w:rsid w:val="00E703B2"/>
    <w:rsid w:val="00EC4C77"/>
    <w:rsid w:val="00F01C12"/>
    <w:rsid w:val="00FA06B6"/>
    <w:rsid w:val="00FB17B2"/>
    <w:rsid w:val="00FB5003"/>
    <w:rsid w:val="00FD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72DE"/>
    <w:rPr>
      <w:color w:val="0000FF"/>
      <w:u w:val="single"/>
    </w:rPr>
  </w:style>
  <w:style w:type="paragraph" w:styleId="a4">
    <w:name w:val="Body Text"/>
    <w:basedOn w:val="a"/>
    <w:link w:val="a5"/>
    <w:rsid w:val="00B272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2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0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0D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72DE"/>
    <w:rPr>
      <w:color w:val="0000FF"/>
      <w:u w:val="single"/>
    </w:rPr>
  </w:style>
  <w:style w:type="paragraph" w:styleId="a4">
    <w:name w:val="Body Text"/>
    <w:basedOn w:val="a"/>
    <w:link w:val="a5"/>
    <w:rsid w:val="00B272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2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0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0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Цырендылыкова Сэлмэг Чимитовна</dc:creator>
  <cp:lastModifiedBy>Улзуева Ольга Викторовна</cp:lastModifiedBy>
  <cp:revision>2</cp:revision>
  <cp:lastPrinted>2017-06-21T02:09:00Z</cp:lastPrinted>
  <dcterms:created xsi:type="dcterms:W3CDTF">2017-06-22T06:38:00Z</dcterms:created>
  <dcterms:modified xsi:type="dcterms:W3CDTF">2017-06-22T06:38:00Z</dcterms:modified>
</cp:coreProperties>
</file>