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7B" w:rsidRPr="00B4660C" w:rsidRDefault="00EB467B" w:rsidP="00EB467B">
      <w:pPr>
        <w:jc w:val="center"/>
        <w:rPr>
          <w:rFonts w:ascii="PF Din Text Cond Pro Light" w:hAnsi="PF Din Text Cond Pro Light" w:cs="Arial"/>
          <w:b/>
          <w:sz w:val="26"/>
          <w:szCs w:val="26"/>
        </w:rPr>
      </w:pPr>
      <w:r w:rsidRPr="00B4660C">
        <w:rPr>
          <w:rFonts w:ascii="PF Din Text Cond Pro Light" w:hAnsi="PF Din Text Cond Pro Light" w:cs="Arial"/>
          <w:b/>
          <w:sz w:val="26"/>
          <w:szCs w:val="26"/>
        </w:rPr>
        <w:t>Декларационная кампания-201</w:t>
      </w:r>
      <w:r>
        <w:rPr>
          <w:rFonts w:ascii="PF Din Text Cond Pro Light" w:hAnsi="PF Din Text Cond Pro Light" w:cs="Arial"/>
          <w:b/>
          <w:sz w:val="26"/>
          <w:szCs w:val="26"/>
        </w:rPr>
        <w:t xml:space="preserve">6 </w:t>
      </w:r>
      <w:r w:rsidRPr="00B4660C">
        <w:rPr>
          <w:rFonts w:ascii="PF Din Text Cond Pro Light" w:hAnsi="PF Din Text Cond Pro Light" w:cs="Arial"/>
          <w:b/>
          <w:sz w:val="26"/>
          <w:szCs w:val="26"/>
        </w:rPr>
        <w:t xml:space="preserve"> началась</w:t>
      </w:r>
    </w:p>
    <w:p w:rsidR="00EB467B" w:rsidRPr="00B4660C" w:rsidRDefault="00EB467B" w:rsidP="00EB467B">
      <w:pPr>
        <w:ind w:firstLine="720"/>
        <w:jc w:val="right"/>
        <w:rPr>
          <w:rFonts w:ascii="PF Din Text Cond Pro Light" w:hAnsi="PF Din Text Cond Pro Light" w:cs="Arial"/>
          <w:b/>
          <w:sz w:val="26"/>
          <w:szCs w:val="26"/>
        </w:rPr>
      </w:pP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Стартовала ежегодная декларационная кампания по налогу на доходы на физических лиц. Не позднее </w:t>
      </w:r>
      <w:r>
        <w:rPr>
          <w:rFonts w:ascii="PF Din Text Comp Pro Light" w:hAnsi="PF Din Text Comp Pro Light" w:cs="Arial"/>
          <w:sz w:val="26"/>
          <w:szCs w:val="26"/>
        </w:rPr>
        <w:t>4</w:t>
      </w:r>
      <w:r w:rsidRPr="00B4660C">
        <w:rPr>
          <w:rFonts w:ascii="PF Din Text Comp Pro Light" w:hAnsi="PF Din Text Comp Pro Light" w:cs="Arial"/>
          <w:sz w:val="26"/>
          <w:szCs w:val="26"/>
        </w:rPr>
        <w:t xml:space="preserve"> </w:t>
      </w:r>
      <w:r>
        <w:rPr>
          <w:rFonts w:ascii="PF Din Text Comp Pro Light" w:hAnsi="PF Din Text Comp Pro Light" w:cs="Arial"/>
          <w:sz w:val="26"/>
          <w:szCs w:val="26"/>
        </w:rPr>
        <w:t xml:space="preserve">мая </w:t>
      </w:r>
      <w:r w:rsidRPr="00B4660C">
        <w:rPr>
          <w:rFonts w:ascii="PF Din Text Comp Pro Light" w:hAnsi="PF Din Text Comp Pro Light" w:cs="Arial"/>
          <w:sz w:val="26"/>
          <w:szCs w:val="26"/>
        </w:rPr>
        <w:t xml:space="preserve">2016 года необходимо </w:t>
      </w:r>
      <w:proofErr w:type="gramStart"/>
      <w:r w:rsidRPr="00B4660C">
        <w:rPr>
          <w:rFonts w:ascii="PF Din Text Comp Pro Light" w:hAnsi="PF Din Text Comp Pro Light" w:cs="Arial"/>
          <w:sz w:val="26"/>
          <w:szCs w:val="26"/>
        </w:rPr>
        <w:t>отчитаться о доходах</w:t>
      </w:r>
      <w:proofErr w:type="gramEnd"/>
      <w:r w:rsidRPr="00B4660C">
        <w:rPr>
          <w:rFonts w:ascii="PF Din Text Comp Pro Light" w:hAnsi="PF Din Text Comp Pro Light" w:cs="Arial"/>
          <w:sz w:val="26"/>
          <w:szCs w:val="26"/>
        </w:rPr>
        <w:t xml:space="preserve">, полученных в 2015 году, если вы: 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>- индивидуальный предприниматель, нотариус, адвокат;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>- получили доходы от продажи имущества, находившегося в собственности менее 3 лет;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>- получили доходы от сдачи имущества в аренду или жилья внаем;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>- получили в дар недвижимое имущество, транспортные средства, ценные бумаги от граждан, не являющихся членами семьи или близкими родственниками;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- и ещё ряд категорий граждан. Полный перечень ситуаций, при которых граждане обязаны </w:t>
      </w:r>
      <w:proofErr w:type="gramStart"/>
      <w:r w:rsidRPr="00B4660C">
        <w:rPr>
          <w:rFonts w:ascii="PF Din Text Comp Pro Light" w:hAnsi="PF Din Text Comp Pro Light" w:cs="Arial"/>
          <w:sz w:val="26"/>
          <w:szCs w:val="26"/>
        </w:rPr>
        <w:t>отчитаться о</w:t>
      </w:r>
      <w:proofErr w:type="gramEnd"/>
      <w:r w:rsidRPr="00B4660C">
        <w:rPr>
          <w:rFonts w:ascii="PF Din Text Comp Pro Light" w:hAnsi="PF Din Text Comp Pro Light" w:cs="Arial"/>
          <w:sz w:val="26"/>
          <w:szCs w:val="26"/>
        </w:rPr>
        <w:t xml:space="preserve"> своих доходах, можно найти на сайте www.nalog.ru.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 Для этого, в период проведения декларационной кампании, т.е. не позднее </w:t>
      </w:r>
      <w:r>
        <w:rPr>
          <w:rFonts w:ascii="PF Din Text Comp Pro Light" w:hAnsi="PF Din Text Comp Pro Light" w:cs="Arial"/>
          <w:sz w:val="26"/>
          <w:szCs w:val="26"/>
        </w:rPr>
        <w:t xml:space="preserve">4 мая (срок перенесен, в связи с тем, что </w:t>
      </w:r>
      <w:r w:rsidRPr="00B4660C">
        <w:rPr>
          <w:rFonts w:ascii="PF Din Text Comp Pro Light" w:hAnsi="PF Din Text Comp Pro Light" w:cs="Arial"/>
          <w:sz w:val="26"/>
          <w:szCs w:val="26"/>
        </w:rPr>
        <w:t>30 апреля 2016 года</w:t>
      </w:r>
      <w:r>
        <w:rPr>
          <w:rFonts w:ascii="PF Din Text Comp Pro Light" w:hAnsi="PF Din Text Comp Pro Light" w:cs="Arial"/>
          <w:sz w:val="26"/>
          <w:szCs w:val="26"/>
        </w:rPr>
        <w:t xml:space="preserve"> выпадает на выходной день)</w:t>
      </w:r>
      <w:r w:rsidRPr="00B4660C">
        <w:rPr>
          <w:rFonts w:ascii="PF Din Text Comp Pro Light" w:hAnsi="PF Din Text Comp Pro Light" w:cs="Arial"/>
          <w:sz w:val="26"/>
          <w:szCs w:val="26"/>
        </w:rPr>
        <w:t>, в налоговый орган по месту жительства необходимо представить налоговую декларацию по налогу на доходы физических лиц по форме 3-НДФЛ.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>Налоговая декларация может быть представлена лично самим налогоплательщиком или через уполномоченного представителя, действующего на основании нотариально удостоверенной доверенности, направлена по почте, либо в электронном виде по телекоммуникационным каналам связи.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Подать налоговую декларацию, получить квалифицированную помощь при заполнении декларации, ответы на возникшие вопросы можно в налоговом органе по месту жительства. 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 Сумма налога, подлежащая уплате в бюджет, и исчисленная в соответствии с налоговой декларацией, уплачивается налогоплательщиком самостоятельно в срок не позднее 15</w:t>
      </w:r>
      <w:r>
        <w:rPr>
          <w:rFonts w:ascii="PF Din Text Comp Pro Light" w:hAnsi="PF Din Text Comp Pro Light" w:cs="Arial"/>
          <w:sz w:val="26"/>
          <w:szCs w:val="26"/>
        </w:rPr>
        <w:t xml:space="preserve"> июля </w:t>
      </w:r>
      <w:r w:rsidRPr="00B4660C">
        <w:rPr>
          <w:rFonts w:ascii="PF Din Text Comp Pro Light" w:hAnsi="PF Din Text Comp Pro Light" w:cs="Arial"/>
          <w:sz w:val="26"/>
          <w:szCs w:val="26"/>
        </w:rPr>
        <w:t>2016 г.</w:t>
      </w:r>
    </w:p>
    <w:p w:rsidR="00EB467B" w:rsidRPr="00B4660C" w:rsidRDefault="00EB467B" w:rsidP="00EB467B">
      <w:pPr>
        <w:ind w:firstLine="720"/>
        <w:jc w:val="both"/>
        <w:rPr>
          <w:rFonts w:ascii="PF Din Text Comp Pro Light" w:hAnsi="PF Din Text Comp Pro Light" w:cs="Arial"/>
          <w:sz w:val="26"/>
          <w:szCs w:val="26"/>
        </w:rPr>
      </w:pPr>
      <w:r w:rsidRPr="00B4660C">
        <w:rPr>
          <w:rFonts w:ascii="PF Din Text Comp Pro Light" w:hAnsi="PF Din Text Comp Pro Light" w:cs="Arial"/>
          <w:sz w:val="26"/>
          <w:szCs w:val="26"/>
        </w:rPr>
        <w:t xml:space="preserve"> Отдельно следует сказать о налоговых вычетах. Желающие получить налоговые вычеты в связи приобретением жилья, лечением, обучением, этим сроком не ограничиваются. Они могут подать декларацию в течение всего календарного года в любое удобное для них время.</w:t>
      </w:r>
    </w:p>
    <w:p w:rsidR="00EB467B" w:rsidRDefault="00EB467B" w:rsidP="00EB467B">
      <w:pPr>
        <w:ind w:firstLine="720"/>
        <w:jc w:val="right"/>
        <w:rPr>
          <w:rFonts w:ascii="PF Din Text Cond Pro Light" w:hAnsi="PF Din Text Cond Pro Light" w:cs="Arial"/>
          <w:b/>
          <w:sz w:val="26"/>
          <w:szCs w:val="26"/>
        </w:rPr>
      </w:pPr>
    </w:p>
    <w:p w:rsidR="00CB193D" w:rsidRPr="00EB467B" w:rsidRDefault="00EB467B" w:rsidP="00EB467B">
      <w:pPr>
        <w:jc w:val="right"/>
        <w:rPr>
          <w:sz w:val="26"/>
          <w:szCs w:val="26"/>
        </w:rPr>
      </w:pPr>
      <w:r w:rsidRPr="00EB467B">
        <w:rPr>
          <w:sz w:val="26"/>
          <w:szCs w:val="26"/>
        </w:rPr>
        <w:t>Межрайонная ИФНС России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Pr="00EB467B">
        <w:rPr>
          <w:sz w:val="26"/>
          <w:szCs w:val="26"/>
        </w:rPr>
        <w:t xml:space="preserve">№1 </w:t>
      </w:r>
      <w:r w:rsidRPr="00EB467B">
        <w:rPr>
          <w:sz w:val="26"/>
          <w:szCs w:val="26"/>
        </w:rPr>
        <w:t>по Республике</w:t>
      </w:r>
      <w:r w:rsidRPr="00EB467B">
        <w:rPr>
          <w:sz w:val="26"/>
          <w:szCs w:val="26"/>
        </w:rPr>
        <w:t xml:space="preserve"> Бурятия</w:t>
      </w:r>
    </w:p>
    <w:sectPr w:rsidR="00CB193D" w:rsidRPr="00EB4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mp Pro Light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7B"/>
    <w:rsid w:val="00CB193D"/>
    <w:rsid w:val="00EB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EB467B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EB467B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2016-01-21T10:03:00Z</dcterms:created>
  <dcterms:modified xsi:type="dcterms:W3CDTF">2016-01-21T10:05:00Z</dcterms:modified>
</cp:coreProperties>
</file>